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3AE0D3" w14:textId="0E63F184" w:rsidR="00D812EF" w:rsidRDefault="00E93DA6" w:rsidP="00AB279A">
      <w:pPr>
        <w:ind w:left="-284"/>
      </w:pPr>
      <w:bookmarkStart w:id="0" w:name="_GoBack"/>
      <w:r>
        <w:rPr>
          <w:noProof/>
          <w:lang w:val="en-US"/>
        </w:rPr>
        <w:drawing>
          <wp:inline distT="0" distB="0" distL="0" distR="0" wp14:anchorId="2B351205" wp14:editId="307A21D4">
            <wp:extent cx="6629400" cy="8486775"/>
            <wp:effectExtent l="0" t="0" r="0" b="9525"/>
            <wp:docPr id="49019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9882" name="Picture 49019882"/>
                    <pic:cNvPicPr/>
                  </pic:nvPicPr>
                  <pic:blipFill>
                    <a:blip r:embed="rId11">
                      <a:extLst>
                        <a:ext uri="{28A0092B-C50C-407E-A947-70E740481C1C}">
                          <a14:useLocalDpi xmlns:a14="http://schemas.microsoft.com/office/drawing/2010/main" val="0"/>
                        </a:ext>
                      </a:extLst>
                    </a:blip>
                    <a:stretch>
                      <a:fillRect/>
                    </a:stretch>
                  </pic:blipFill>
                  <pic:spPr>
                    <a:xfrm>
                      <a:off x="0" y="0"/>
                      <a:ext cx="6674138" cy="8544047"/>
                    </a:xfrm>
                    <a:prstGeom prst="rect">
                      <a:avLst/>
                    </a:prstGeom>
                  </pic:spPr>
                </pic:pic>
              </a:graphicData>
            </a:graphic>
          </wp:inline>
        </w:drawing>
      </w:r>
      <w:bookmarkEnd w:id="0"/>
    </w:p>
    <w:p w14:paraId="3A5705B9" w14:textId="113CED69" w:rsidR="00D812EF" w:rsidRDefault="004D7F1F" w:rsidP="00CF1E10">
      <w:pPr>
        <w:jc w:val="center"/>
        <w:rPr>
          <w:b/>
        </w:rPr>
      </w:pPr>
      <w:r>
        <w:br w:type="page"/>
      </w:r>
      <w:r w:rsidR="00CF1E10">
        <w:rPr>
          <w:b/>
          <w:noProof/>
          <w:lang w:val="en-US"/>
        </w:rPr>
        <w:lastRenderedPageBreak/>
        <w:drawing>
          <wp:inline distT="0" distB="0" distL="0" distR="0" wp14:anchorId="696C9535" wp14:editId="3EDF7273">
            <wp:extent cx="6618027" cy="822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ESAHAN20251126_13451969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33318" cy="8239068"/>
                    </a:xfrm>
                    <a:prstGeom prst="rect">
                      <a:avLst/>
                    </a:prstGeom>
                  </pic:spPr>
                </pic:pic>
              </a:graphicData>
            </a:graphic>
          </wp:inline>
        </w:drawing>
      </w:r>
      <w:r w:rsidR="003F6EA4">
        <w:rPr>
          <w:b/>
        </w:rPr>
        <w:t xml:space="preserve">                                                                                                                                                                                                                                                                                                                                                                                                                                                                                                                          </w:t>
      </w:r>
    </w:p>
    <w:p w14:paraId="37835F07" w14:textId="77777777" w:rsidR="00D812EF" w:rsidRDefault="00D812EF">
      <w:pPr>
        <w:spacing w:before="7"/>
        <w:rPr>
          <w:b/>
        </w:rPr>
      </w:pPr>
    </w:p>
    <w:p w14:paraId="41C2DE29" w14:textId="78FCE3DD" w:rsidR="006F5B6B" w:rsidRPr="00CF1E10" w:rsidRDefault="006F5B6B" w:rsidP="00CF1E10">
      <w:pPr>
        <w:spacing w:before="7"/>
        <w:ind w:left="-720"/>
        <w:rPr>
          <w:b/>
          <w:lang w:val="en-US"/>
        </w:rPr>
        <w:sectPr w:rsidR="006F5B6B" w:rsidRPr="00CF1E10" w:rsidSect="005272BF">
          <w:footerReference w:type="default" r:id="rId13"/>
          <w:pgSz w:w="12240" w:h="15840"/>
          <w:pgMar w:top="993" w:right="758" w:bottom="1280" w:left="1276" w:header="0" w:footer="1081" w:gutter="0"/>
          <w:pgNumType w:fmt="lowerRoman"/>
          <w:cols w:space="720"/>
          <w:titlePg/>
          <w:docGrid w:linePitch="299"/>
        </w:sectPr>
      </w:pPr>
    </w:p>
    <w:p w14:paraId="3AD29240" w14:textId="77777777" w:rsidR="00D812EF" w:rsidRDefault="004D7F1F">
      <w:pPr>
        <w:pStyle w:val="Heading1"/>
        <w:jc w:val="center"/>
      </w:pPr>
      <w:bookmarkStart w:id="1" w:name="_Toc215052446"/>
      <w:r>
        <w:lastRenderedPageBreak/>
        <w:t>TIM PENYUSUN</w:t>
      </w:r>
      <w:bookmarkEnd w:id="1"/>
    </w:p>
    <w:p w14:paraId="3B4172D9" w14:textId="77777777" w:rsidR="00D812EF" w:rsidRDefault="00D812EF">
      <w:pPr>
        <w:rPr>
          <w:b/>
          <w:color w:val="000000"/>
        </w:rPr>
      </w:pPr>
    </w:p>
    <w:p w14:paraId="58DFC141" w14:textId="77777777" w:rsidR="00D812EF" w:rsidRDefault="00D812EF">
      <w:pPr>
        <w:rPr>
          <w:b/>
          <w:color w:val="000000"/>
        </w:rPr>
      </w:pPr>
    </w:p>
    <w:p w14:paraId="1B05ACF6" w14:textId="77777777" w:rsidR="00D812EF" w:rsidRDefault="00D812EF">
      <w:pPr>
        <w:spacing w:before="1"/>
        <w:rPr>
          <w:b/>
          <w:color w:val="000000"/>
        </w:rPr>
      </w:pPr>
    </w:p>
    <w:tbl>
      <w:tblPr>
        <w:tblStyle w:val="Style76"/>
        <w:tblW w:w="8977" w:type="dxa"/>
        <w:tblInd w:w="59" w:type="dxa"/>
        <w:tblLayout w:type="fixed"/>
        <w:tblLook w:val="04A0" w:firstRow="1" w:lastRow="0" w:firstColumn="1" w:lastColumn="0" w:noHBand="0" w:noVBand="1"/>
      </w:tblPr>
      <w:tblGrid>
        <w:gridCol w:w="2354"/>
        <w:gridCol w:w="383"/>
        <w:gridCol w:w="6240"/>
      </w:tblGrid>
      <w:tr w:rsidR="00D812EF" w14:paraId="0D432C81" w14:textId="77777777">
        <w:trPr>
          <w:trHeight w:val="312"/>
        </w:trPr>
        <w:tc>
          <w:tcPr>
            <w:tcW w:w="2354" w:type="dxa"/>
          </w:tcPr>
          <w:p w14:paraId="43C924BF" w14:textId="77777777" w:rsidR="00D812EF" w:rsidRDefault="004D7F1F">
            <w:pPr>
              <w:spacing w:line="246" w:lineRule="auto"/>
              <w:ind w:left="200"/>
              <w:rPr>
                <w:color w:val="000000"/>
              </w:rPr>
            </w:pPr>
            <w:r>
              <w:rPr>
                <w:color w:val="000000"/>
              </w:rPr>
              <w:t>Penasehat</w:t>
            </w:r>
          </w:p>
        </w:tc>
        <w:tc>
          <w:tcPr>
            <w:tcW w:w="383" w:type="dxa"/>
          </w:tcPr>
          <w:p w14:paraId="169382E3" w14:textId="77777777" w:rsidR="00D812EF" w:rsidRDefault="004D7F1F">
            <w:pPr>
              <w:spacing w:line="246" w:lineRule="auto"/>
              <w:ind w:right="109"/>
              <w:jc w:val="right"/>
              <w:rPr>
                <w:color w:val="000000"/>
              </w:rPr>
            </w:pPr>
            <w:r>
              <w:rPr>
                <w:color w:val="000000"/>
              </w:rPr>
              <w:t>:</w:t>
            </w:r>
          </w:p>
        </w:tc>
        <w:tc>
          <w:tcPr>
            <w:tcW w:w="6240" w:type="dxa"/>
          </w:tcPr>
          <w:p w14:paraId="34110D97" w14:textId="77777777" w:rsidR="00D812EF" w:rsidRDefault="004D7F1F">
            <w:pPr>
              <w:spacing w:line="246" w:lineRule="auto"/>
              <w:ind w:left="111"/>
              <w:rPr>
                <w:color w:val="000000"/>
              </w:rPr>
            </w:pPr>
            <w:r>
              <w:rPr>
                <w:color w:val="000000"/>
              </w:rPr>
              <w:t>Dra. Yuli Puspito Rini, M.Si. (Direktur)</w:t>
            </w:r>
          </w:p>
        </w:tc>
      </w:tr>
      <w:tr w:rsidR="00D812EF" w14:paraId="00ED5D99" w14:textId="77777777">
        <w:trPr>
          <w:trHeight w:val="380"/>
        </w:trPr>
        <w:tc>
          <w:tcPr>
            <w:tcW w:w="2354" w:type="dxa"/>
          </w:tcPr>
          <w:p w14:paraId="650F11C0" w14:textId="77777777" w:rsidR="00D812EF" w:rsidRDefault="004D7F1F">
            <w:pPr>
              <w:spacing w:before="60"/>
              <w:ind w:left="200"/>
              <w:rPr>
                <w:color w:val="000000"/>
              </w:rPr>
            </w:pPr>
            <w:r>
              <w:rPr>
                <w:color w:val="000000"/>
              </w:rPr>
              <w:t>Penanggung jawab</w:t>
            </w:r>
          </w:p>
        </w:tc>
        <w:tc>
          <w:tcPr>
            <w:tcW w:w="383" w:type="dxa"/>
          </w:tcPr>
          <w:p w14:paraId="0E28D822" w14:textId="77777777" w:rsidR="00D812EF" w:rsidRDefault="004D7F1F">
            <w:pPr>
              <w:spacing w:before="60"/>
              <w:ind w:right="109"/>
              <w:jc w:val="right"/>
              <w:rPr>
                <w:color w:val="000000"/>
              </w:rPr>
            </w:pPr>
            <w:r>
              <w:rPr>
                <w:color w:val="000000"/>
              </w:rPr>
              <w:t>:</w:t>
            </w:r>
          </w:p>
        </w:tc>
        <w:tc>
          <w:tcPr>
            <w:tcW w:w="6240" w:type="dxa"/>
          </w:tcPr>
          <w:p w14:paraId="4FF83A9C" w14:textId="77777777" w:rsidR="00D812EF" w:rsidRDefault="004D7F1F">
            <w:pPr>
              <w:spacing w:before="60"/>
              <w:ind w:left="111"/>
              <w:rPr>
                <w:color w:val="000000"/>
              </w:rPr>
            </w:pPr>
            <w:r>
              <w:rPr>
                <w:color w:val="000000"/>
              </w:rPr>
              <w:t>Andrias Feri Sumadi, S.T., M.M., M.K.M. (Wakil Direktur 2)</w:t>
            </w:r>
          </w:p>
        </w:tc>
      </w:tr>
      <w:tr w:rsidR="00D812EF" w14:paraId="5EB186ED" w14:textId="77777777">
        <w:trPr>
          <w:trHeight w:val="379"/>
        </w:trPr>
        <w:tc>
          <w:tcPr>
            <w:tcW w:w="2354" w:type="dxa"/>
          </w:tcPr>
          <w:p w14:paraId="2D2C71C7" w14:textId="77777777" w:rsidR="00D812EF" w:rsidRDefault="004D7F1F">
            <w:pPr>
              <w:spacing w:before="60"/>
              <w:ind w:left="200"/>
              <w:rPr>
                <w:color w:val="000000"/>
              </w:rPr>
            </w:pPr>
            <w:r>
              <w:rPr>
                <w:color w:val="000000"/>
              </w:rPr>
              <w:t>Koordinator</w:t>
            </w:r>
          </w:p>
        </w:tc>
        <w:tc>
          <w:tcPr>
            <w:tcW w:w="383" w:type="dxa"/>
          </w:tcPr>
          <w:p w14:paraId="1D15A5CE" w14:textId="77777777" w:rsidR="00D812EF" w:rsidRDefault="004D7F1F">
            <w:pPr>
              <w:spacing w:before="60"/>
              <w:ind w:right="109"/>
              <w:jc w:val="right"/>
              <w:rPr>
                <w:color w:val="000000"/>
              </w:rPr>
            </w:pPr>
            <w:r>
              <w:rPr>
                <w:color w:val="000000"/>
              </w:rPr>
              <w:t>:</w:t>
            </w:r>
          </w:p>
        </w:tc>
        <w:tc>
          <w:tcPr>
            <w:tcW w:w="6240" w:type="dxa"/>
          </w:tcPr>
          <w:p w14:paraId="62868BE4" w14:textId="77777777" w:rsidR="00D812EF" w:rsidRDefault="004D7F1F">
            <w:pPr>
              <w:spacing w:before="60"/>
              <w:rPr>
                <w:color w:val="000000"/>
              </w:rPr>
            </w:pPr>
            <w:r>
              <w:t xml:space="preserve">  </w:t>
            </w:r>
            <w:r>
              <w:rPr>
                <w:color w:val="000000"/>
              </w:rPr>
              <w:t>Ali Setiawan, S.E.I.</w:t>
            </w:r>
          </w:p>
        </w:tc>
      </w:tr>
      <w:tr w:rsidR="00D812EF" w14:paraId="373AB01F" w14:textId="77777777">
        <w:trPr>
          <w:trHeight w:val="1071"/>
        </w:trPr>
        <w:tc>
          <w:tcPr>
            <w:tcW w:w="2354" w:type="dxa"/>
          </w:tcPr>
          <w:p w14:paraId="5B921334" w14:textId="77777777" w:rsidR="00D812EF" w:rsidRDefault="004D7F1F">
            <w:pPr>
              <w:spacing w:before="59"/>
              <w:ind w:left="200"/>
              <w:rPr>
                <w:color w:val="000000"/>
              </w:rPr>
            </w:pPr>
            <w:r>
              <w:rPr>
                <w:color w:val="000000"/>
              </w:rPr>
              <w:t>Anggota</w:t>
            </w:r>
          </w:p>
        </w:tc>
        <w:tc>
          <w:tcPr>
            <w:tcW w:w="383" w:type="dxa"/>
          </w:tcPr>
          <w:p w14:paraId="0DF79B51" w14:textId="77777777" w:rsidR="00D812EF" w:rsidRDefault="004D7F1F">
            <w:pPr>
              <w:spacing w:before="59"/>
              <w:ind w:right="109"/>
              <w:jc w:val="right"/>
              <w:rPr>
                <w:color w:val="000000"/>
              </w:rPr>
            </w:pPr>
            <w:r>
              <w:rPr>
                <w:color w:val="000000"/>
              </w:rPr>
              <w:t>:</w:t>
            </w:r>
          </w:p>
        </w:tc>
        <w:tc>
          <w:tcPr>
            <w:tcW w:w="6240" w:type="dxa"/>
          </w:tcPr>
          <w:p w14:paraId="6F0E3BB4" w14:textId="77777777" w:rsidR="00D812EF" w:rsidRDefault="004D7F1F">
            <w:pPr>
              <w:numPr>
                <w:ilvl w:val="0"/>
                <w:numId w:val="1"/>
              </w:numPr>
              <w:tabs>
                <w:tab w:val="left" w:pos="358"/>
              </w:tabs>
              <w:spacing w:before="127"/>
              <w:ind w:hanging="247"/>
            </w:pPr>
            <w:r>
              <w:rPr>
                <w:color w:val="000000"/>
              </w:rPr>
              <w:t xml:space="preserve">Erwin Santosa, S.E. </w:t>
            </w:r>
          </w:p>
          <w:p w14:paraId="10155AF6" w14:textId="77777777" w:rsidR="00D812EF" w:rsidRDefault="004D7F1F">
            <w:pPr>
              <w:numPr>
                <w:ilvl w:val="0"/>
                <w:numId w:val="1"/>
              </w:numPr>
              <w:tabs>
                <w:tab w:val="left" w:pos="358"/>
              </w:tabs>
              <w:spacing w:before="59"/>
              <w:ind w:hanging="247"/>
            </w:pPr>
            <w:r>
              <w:rPr>
                <w:color w:val="000000"/>
              </w:rPr>
              <w:t xml:space="preserve">Desi Kurniawati, S.E. </w:t>
            </w:r>
          </w:p>
          <w:p w14:paraId="1E4F3881" w14:textId="77777777" w:rsidR="00D812EF" w:rsidRDefault="004D7F1F">
            <w:pPr>
              <w:numPr>
                <w:ilvl w:val="0"/>
                <w:numId w:val="1"/>
              </w:numPr>
              <w:tabs>
                <w:tab w:val="left" w:pos="358"/>
              </w:tabs>
              <w:spacing w:before="59"/>
              <w:ind w:hanging="247"/>
            </w:pPr>
            <w:r>
              <w:rPr>
                <w:color w:val="000000"/>
              </w:rPr>
              <w:t>Ana Adestanti, S.E.</w:t>
            </w:r>
          </w:p>
          <w:p w14:paraId="60377BFC" w14:textId="77777777" w:rsidR="00D812EF" w:rsidRDefault="004D7F1F">
            <w:pPr>
              <w:numPr>
                <w:ilvl w:val="0"/>
                <w:numId w:val="1"/>
              </w:numPr>
              <w:tabs>
                <w:tab w:val="left" w:pos="358"/>
              </w:tabs>
              <w:spacing w:before="59"/>
              <w:ind w:hanging="247"/>
            </w:pPr>
            <w:r>
              <w:rPr>
                <w:color w:val="000000"/>
              </w:rPr>
              <w:t>Imroatul Chasanah</w:t>
            </w:r>
          </w:p>
          <w:p w14:paraId="4B9C6B8E" w14:textId="77777777" w:rsidR="00D812EF" w:rsidRDefault="004D7F1F">
            <w:pPr>
              <w:numPr>
                <w:ilvl w:val="0"/>
                <w:numId w:val="1"/>
              </w:numPr>
              <w:tabs>
                <w:tab w:val="left" w:pos="358"/>
              </w:tabs>
              <w:spacing w:before="59"/>
              <w:ind w:hanging="247"/>
            </w:pPr>
            <w:r>
              <w:rPr>
                <w:color w:val="000000"/>
              </w:rPr>
              <w:t>Sofyan Utomo Aji, S.Kom.</w:t>
            </w:r>
          </w:p>
          <w:p w14:paraId="4AD70DD6" w14:textId="77777777" w:rsidR="00D812EF" w:rsidRDefault="00D812EF">
            <w:pPr>
              <w:tabs>
                <w:tab w:val="left" w:pos="358"/>
              </w:tabs>
              <w:spacing w:before="127" w:line="233" w:lineRule="auto"/>
              <w:ind w:left="110"/>
              <w:rPr>
                <w:color w:val="000000"/>
              </w:rPr>
            </w:pPr>
          </w:p>
        </w:tc>
      </w:tr>
    </w:tbl>
    <w:p w14:paraId="618365E2" w14:textId="77777777" w:rsidR="00D812EF" w:rsidRDefault="00D812EF">
      <w:pPr>
        <w:rPr>
          <w:b/>
          <w:color w:val="000000"/>
        </w:rPr>
      </w:pPr>
    </w:p>
    <w:p w14:paraId="08E87A07" w14:textId="77777777" w:rsidR="00D812EF" w:rsidRDefault="00D812EF">
      <w:pPr>
        <w:rPr>
          <w:b/>
          <w:color w:val="000000"/>
        </w:rPr>
      </w:pPr>
    </w:p>
    <w:p w14:paraId="599E19BC" w14:textId="77777777" w:rsidR="00D812EF" w:rsidRDefault="00D812EF">
      <w:pPr>
        <w:rPr>
          <w:b/>
          <w:color w:val="000000"/>
        </w:rPr>
      </w:pPr>
    </w:p>
    <w:p w14:paraId="214E2E2B" w14:textId="77777777" w:rsidR="00D812EF" w:rsidRDefault="00D812EF">
      <w:pPr>
        <w:rPr>
          <w:b/>
          <w:color w:val="000000"/>
        </w:rPr>
      </w:pPr>
    </w:p>
    <w:p w14:paraId="4F4DFE8A" w14:textId="77777777" w:rsidR="00D812EF" w:rsidRDefault="00D812EF">
      <w:pPr>
        <w:rPr>
          <w:b/>
          <w:color w:val="000000"/>
        </w:rPr>
      </w:pPr>
    </w:p>
    <w:p w14:paraId="7E2AC294" w14:textId="77777777" w:rsidR="00D812EF" w:rsidRDefault="00D812EF">
      <w:pPr>
        <w:spacing w:before="10"/>
        <w:rPr>
          <w:b/>
          <w:color w:val="000000"/>
        </w:rPr>
      </w:pPr>
    </w:p>
    <w:p w14:paraId="4977AEC9" w14:textId="77777777" w:rsidR="00D812EF" w:rsidRDefault="00D812EF">
      <w:pPr>
        <w:rPr>
          <w:color w:val="000000"/>
        </w:rPr>
      </w:pPr>
    </w:p>
    <w:p w14:paraId="0F793B26" w14:textId="77777777" w:rsidR="00D812EF" w:rsidRDefault="00D812EF">
      <w:pPr>
        <w:rPr>
          <w:color w:val="000000"/>
        </w:rPr>
      </w:pPr>
    </w:p>
    <w:p w14:paraId="38DEEA63" w14:textId="77777777" w:rsidR="00D812EF" w:rsidRDefault="00D812EF">
      <w:pPr>
        <w:rPr>
          <w:color w:val="000000"/>
        </w:rPr>
      </w:pPr>
    </w:p>
    <w:p w14:paraId="5AD299AD" w14:textId="77777777" w:rsidR="00D812EF" w:rsidRDefault="00D812EF">
      <w:pPr>
        <w:rPr>
          <w:color w:val="000000"/>
        </w:rPr>
      </w:pPr>
    </w:p>
    <w:p w14:paraId="5C5E6726" w14:textId="77777777" w:rsidR="00D812EF" w:rsidRDefault="00D812EF">
      <w:pPr>
        <w:rPr>
          <w:color w:val="000000"/>
        </w:rPr>
      </w:pPr>
    </w:p>
    <w:p w14:paraId="2CA80CD3" w14:textId="77777777" w:rsidR="00D812EF" w:rsidRDefault="00D812EF">
      <w:pPr>
        <w:rPr>
          <w:color w:val="000000"/>
        </w:rPr>
      </w:pPr>
    </w:p>
    <w:p w14:paraId="4600C355" w14:textId="77777777" w:rsidR="00D812EF" w:rsidRDefault="00D812EF">
      <w:pPr>
        <w:rPr>
          <w:color w:val="000000"/>
        </w:rPr>
      </w:pPr>
    </w:p>
    <w:p w14:paraId="26527510" w14:textId="77777777" w:rsidR="00D812EF" w:rsidRDefault="00D812EF">
      <w:pPr>
        <w:rPr>
          <w:color w:val="000000"/>
        </w:rPr>
      </w:pPr>
    </w:p>
    <w:p w14:paraId="4461B0D7" w14:textId="77777777" w:rsidR="00D812EF" w:rsidRDefault="00D812EF">
      <w:pPr>
        <w:rPr>
          <w:color w:val="000000"/>
        </w:rPr>
      </w:pPr>
    </w:p>
    <w:p w14:paraId="72CA13A0" w14:textId="77777777" w:rsidR="00D812EF" w:rsidRDefault="00D812EF">
      <w:pPr>
        <w:rPr>
          <w:color w:val="000000"/>
        </w:rPr>
      </w:pPr>
    </w:p>
    <w:p w14:paraId="4D5FD411" w14:textId="77777777" w:rsidR="00D812EF" w:rsidRDefault="00D812EF">
      <w:pPr>
        <w:rPr>
          <w:color w:val="000000"/>
        </w:rPr>
      </w:pPr>
    </w:p>
    <w:p w14:paraId="70575C3A" w14:textId="77777777" w:rsidR="00D812EF" w:rsidRDefault="00D812EF">
      <w:pPr>
        <w:rPr>
          <w:color w:val="000000"/>
        </w:rPr>
      </w:pPr>
    </w:p>
    <w:p w14:paraId="627A04EB" w14:textId="77777777" w:rsidR="00D812EF" w:rsidRDefault="00D812EF">
      <w:pPr>
        <w:rPr>
          <w:color w:val="000000"/>
        </w:rPr>
      </w:pPr>
    </w:p>
    <w:p w14:paraId="7E1BA247" w14:textId="77777777" w:rsidR="00D812EF" w:rsidRDefault="00D812EF">
      <w:pPr>
        <w:spacing w:before="5"/>
        <w:rPr>
          <w:color w:val="000000"/>
        </w:rPr>
      </w:pPr>
    </w:p>
    <w:p w14:paraId="052D881D" w14:textId="77777777" w:rsidR="00D812EF" w:rsidRDefault="004D7F1F">
      <w:pPr>
        <w:ind w:left="548"/>
        <w:rPr>
          <w:color w:val="000000"/>
        </w:rPr>
      </w:pPr>
      <w:r>
        <w:rPr>
          <w:color w:val="000000"/>
        </w:rPr>
        <w:t>Diterbitkan oleh:</w:t>
      </w:r>
    </w:p>
    <w:p w14:paraId="3ECB8000" w14:textId="77777777" w:rsidR="00D812EF" w:rsidRDefault="004D7F1F">
      <w:pPr>
        <w:spacing w:before="181"/>
        <w:ind w:left="548"/>
        <w:rPr>
          <w:color w:val="000000"/>
        </w:rPr>
      </w:pPr>
      <w:r>
        <w:rPr>
          <w:color w:val="000000"/>
        </w:rPr>
        <w:t>Wadir 2 Politeknik Kesehatan Bhakti Setya Indonesia</w:t>
      </w:r>
    </w:p>
    <w:p w14:paraId="1FFA5412" w14:textId="77777777" w:rsidR="00D812EF" w:rsidRDefault="004D7F1F">
      <w:pPr>
        <w:spacing w:before="180" w:line="412" w:lineRule="auto"/>
        <w:ind w:left="548" w:right="1451"/>
        <w:rPr>
          <w:color w:val="000000"/>
        </w:rPr>
      </w:pPr>
      <w:r>
        <w:rPr>
          <w:color w:val="000000"/>
        </w:rPr>
        <w:t>Kampus 2 Jalan Purwanggan No 35 Purwokinanti, Pakualaman, Yogyakarta 0274-580663.</w:t>
      </w:r>
    </w:p>
    <w:p w14:paraId="617808BC" w14:textId="77777777" w:rsidR="00D812EF" w:rsidRDefault="00D812EF">
      <w:pPr>
        <w:spacing w:before="180" w:line="412" w:lineRule="auto"/>
        <w:ind w:left="548" w:right="1451"/>
      </w:pPr>
    </w:p>
    <w:p w14:paraId="54F3F81A" w14:textId="77777777" w:rsidR="00D812EF" w:rsidRDefault="00D812EF">
      <w:pPr>
        <w:pStyle w:val="Heading1"/>
        <w:jc w:val="center"/>
      </w:pPr>
      <w:bookmarkStart w:id="2" w:name="_heading=h.drayf6gz7grd" w:colFirst="0" w:colLast="0"/>
      <w:bookmarkEnd w:id="2"/>
    </w:p>
    <w:p w14:paraId="2E81D530" w14:textId="77777777" w:rsidR="00D812EF" w:rsidRDefault="00D812EF">
      <w:pPr>
        <w:pStyle w:val="Heading1"/>
        <w:jc w:val="center"/>
      </w:pPr>
      <w:bookmarkStart w:id="3" w:name="_heading=h.o9w0c7z9okp6" w:colFirst="0" w:colLast="0"/>
      <w:bookmarkEnd w:id="3"/>
    </w:p>
    <w:p w14:paraId="13BBA032" w14:textId="77777777" w:rsidR="00AB279A" w:rsidRDefault="00AB279A">
      <w:pPr>
        <w:pStyle w:val="Heading1"/>
        <w:jc w:val="center"/>
      </w:pPr>
    </w:p>
    <w:p w14:paraId="1FFD6978" w14:textId="77777777" w:rsidR="00AB279A" w:rsidRDefault="00AB279A">
      <w:pPr>
        <w:pStyle w:val="Heading1"/>
        <w:jc w:val="center"/>
      </w:pPr>
    </w:p>
    <w:p w14:paraId="45DC60D0" w14:textId="77777777" w:rsidR="00D812EF" w:rsidRDefault="004D7F1F">
      <w:pPr>
        <w:pStyle w:val="Heading1"/>
        <w:jc w:val="center"/>
      </w:pPr>
      <w:bookmarkStart w:id="4" w:name="_Toc215052447"/>
      <w:r>
        <w:t>KATA PENGANTAR</w:t>
      </w:r>
      <w:bookmarkEnd w:id="4"/>
    </w:p>
    <w:p w14:paraId="327AE541" w14:textId="77777777" w:rsidR="00D812EF" w:rsidRDefault="00D812EF">
      <w:pPr>
        <w:rPr>
          <w:b/>
          <w:color w:val="000000"/>
        </w:rPr>
      </w:pPr>
    </w:p>
    <w:p w14:paraId="2FB9B25A" w14:textId="77777777" w:rsidR="00D812EF" w:rsidRDefault="00D812EF">
      <w:pPr>
        <w:spacing w:before="2"/>
        <w:rPr>
          <w:b/>
          <w:color w:val="000000"/>
        </w:rPr>
      </w:pPr>
    </w:p>
    <w:p w14:paraId="01FBE1F8" w14:textId="77777777" w:rsidR="00D812EF" w:rsidRDefault="004D7F1F">
      <w:pPr>
        <w:ind w:left="1116"/>
        <w:jc w:val="both"/>
        <w:rPr>
          <w:color w:val="000000"/>
        </w:rPr>
      </w:pPr>
      <w:r>
        <w:rPr>
          <w:color w:val="000000"/>
        </w:rPr>
        <w:t>Assalamualaikum Wr. Wb.</w:t>
      </w:r>
    </w:p>
    <w:p w14:paraId="37188E35" w14:textId="77777777" w:rsidR="00D812EF" w:rsidRDefault="004D7F1F">
      <w:pPr>
        <w:spacing w:before="127" w:line="360" w:lineRule="auto"/>
        <w:ind w:left="548" w:right="577" w:firstLine="568"/>
        <w:jc w:val="both"/>
        <w:rPr>
          <w:color w:val="000000"/>
        </w:rPr>
      </w:pPr>
      <w:r>
        <w:t xml:space="preserve">Poltekkes BSI adalah </w:t>
      </w:r>
      <w:r>
        <w:rPr>
          <w:color w:val="000000"/>
        </w:rPr>
        <w:t>Instituasi pendidikan y</w:t>
      </w:r>
      <w:r>
        <w:t>ang</w:t>
      </w:r>
      <w:r>
        <w:rPr>
          <w:color w:val="000000"/>
        </w:rPr>
        <w:t xml:space="preserve"> memiliki arah pengembangan dan pembangunan jangka panjang. Poltekkes Bhakti Setya Indonesia </w:t>
      </w:r>
      <w:r>
        <w:t>memiliki visi menjadi poltekkes</w:t>
      </w:r>
      <w:r>
        <w:rPr>
          <w:color w:val="000000"/>
        </w:rPr>
        <w:t xml:space="preserve"> yang unggul dalam penyelenggaraan Tridharma PT berlandaskan nilai moral dan berdaya saing global. Sebelum sampai ke sasaran tersebut, ada dua tahap yang perlu dicapai oleh Poltekkes BSI. Tahap pertama, menjadikan Poltekkes BSI sebagai Perguruan Tinggi (PT) dengan tata kelola yang baik (</w:t>
      </w:r>
      <w:r>
        <w:rPr>
          <w:i/>
          <w:color w:val="000000"/>
        </w:rPr>
        <w:t xml:space="preserve">Good University Governance </w:t>
      </w:r>
      <w:r>
        <w:rPr>
          <w:color w:val="000000"/>
        </w:rPr>
        <w:t>- GUG) dengan pengembangan pada sistem penjaminan mutu pada tahun 2022 yang ditandai dengan Akreditasi Institusi Perguruan Tinggi (AIPT) dengan predikat B, dan tahap kedua meningkatkan predikat akreditasi institusi menjadi predikat baik sekali pada tahun 2025 berdasarkan Instrumen 9 kriteria.</w:t>
      </w:r>
    </w:p>
    <w:p w14:paraId="44145A0D" w14:textId="77777777" w:rsidR="00D812EF" w:rsidRDefault="004D7F1F">
      <w:pPr>
        <w:spacing w:line="360" w:lineRule="auto"/>
        <w:ind w:left="548" w:right="576" w:firstLine="568"/>
        <w:jc w:val="both"/>
        <w:rPr>
          <w:color w:val="000000"/>
        </w:rPr>
      </w:pPr>
      <w:r>
        <w:rPr>
          <w:color w:val="000000"/>
        </w:rPr>
        <w:t>Berdasarkan hal tersebut diatas, maka Wadir 2 Poltekkes BSI yang membidani bidang keuangan</w:t>
      </w:r>
      <w:r>
        <w:t xml:space="preserve">, pengadaan sarana dan prasarana </w:t>
      </w:r>
      <w:r>
        <w:rPr>
          <w:color w:val="000000"/>
        </w:rPr>
        <w:t>berusaha mengelola</w:t>
      </w:r>
      <w:r>
        <w:t xml:space="preserve"> serta </w:t>
      </w:r>
      <w:r>
        <w:rPr>
          <w:color w:val="000000"/>
        </w:rPr>
        <w:t>mengarahkan</w:t>
      </w:r>
      <w:r>
        <w:t xml:space="preserve"> sarana prasarana </w:t>
      </w:r>
      <w:r>
        <w:rPr>
          <w:color w:val="000000"/>
        </w:rPr>
        <w:t>pendukung proses belajar mengajar yang dilaksanakan institusi Poltekkes BSI untuk mencapai cita-cita Poltekkes BSI menjadi unggul ditingkat global, sehingga diperlukan penyusunan program kerja tahunan. Program-program ini dikembangkan berdasarkan kebijakan- kebijakan internal dan tantangan eksternal  yang telah disepakati bersama. Kami menyadari bahwa program kerja yang kami sampaikan/diajukan masih memiliki kekurangan, oleh karena itu kami memohon kritik dan saran agar dapat membangun dan evaluasi untuk menjadi lebih baik dalam program kerja tahunan ini.</w:t>
      </w:r>
    </w:p>
    <w:p w14:paraId="5BCF8A8D" w14:textId="77777777" w:rsidR="00D812EF" w:rsidRDefault="004D7F1F">
      <w:pPr>
        <w:ind w:left="1116"/>
        <w:jc w:val="both"/>
      </w:pPr>
      <w:r>
        <w:rPr>
          <w:color w:val="000000"/>
        </w:rPr>
        <w:t>Wassalamualaikum Wr. Wb.</w:t>
      </w:r>
    </w:p>
    <w:p w14:paraId="4403174B" w14:textId="77777777" w:rsidR="00D812EF" w:rsidRDefault="00D812EF">
      <w:pPr>
        <w:ind w:left="1116"/>
        <w:jc w:val="both"/>
      </w:pPr>
    </w:p>
    <w:p w14:paraId="45A16A71" w14:textId="264ADBAA" w:rsidR="00D812EF" w:rsidRDefault="004D7F1F">
      <w:pPr>
        <w:spacing w:line="360" w:lineRule="auto"/>
        <w:ind w:left="3678" w:right="1650" w:firstLine="11"/>
        <w:rPr>
          <w:lang w:val="id-ID"/>
        </w:rPr>
      </w:pPr>
      <w:r>
        <w:rPr>
          <w:color w:val="000000"/>
        </w:rPr>
        <w:t xml:space="preserve">Yogyakarta, </w:t>
      </w:r>
      <w:r w:rsidR="005F4EDE">
        <w:rPr>
          <w:color w:val="000000"/>
        </w:rPr>
        <w:t>20 November</w:t>
      </w:r>
      <w:r>
        <w:rPr>
          <w:color w:val="000000"/>
          <w:lang w:val="id-ID"/>
        </w:rPr>
        <w:t xml:space="preserve"> </w:t>
      </w:r>
      <w:r>
        <w:rPr>
          <w:color w:val="000000"/>
        </w:rPr>
        <w:t>202</w:t>
      </w:r>
      <w:r w:rsidR="005F4EDE">
        <w:rPr>
          <w:lang w:val="id-ID"/>
        </w:rPr>
        <w:t>5</w:t>
      </w:r>
    </w:p>
    <w:p w14:paraId="5C7D54DB" w14:textId="0B824E06" w:rsidR="00D812EF" w:rsidRDefault="005F4EDE" w:rsidP="005F4EDE">
      <w:pPr>
        <w:spacing w:line="360" w:lineRule="auto"/>
        <w:ind w:left="3678" w:right="1650" w:firstLine="11"/>
        <w:rPr>
          <w:color w:val="000000"/>
        </w:rPr>
      </w:pPr>
      <w:r>
        <w:rPr>
          <w:color w:val="000000"/>
        </w:rPr>
        <w:t xml:space="preserve">          </w:t>
      </w:r>
      <w:r w:rsidR="004D7F1F">
        <w:rPr>
          <w:color w:val="000000"/>
        </w:rPr>
        <w:t>Wadir 2 Poltekkes BSI</w:t>
      </w:r>
    </w:p>
    <w:p w14:paraId="4F2D2D4D" w14:textId="77777777" w:rsidR="00D812EF" w:rsidRDefault="00D812EF">
      <w:pPr>
        <w:rPr>
          <w:color w:val="000000"/>
        </w:rPr>
      </w:pPr>
    </w:p>
    <w:p w14:paraId="132FB15A" w14:textId="77777777" w:rsidR="00D812EF" w:rsidRDefault="00D812EF">
      <w:pPr>
        <w:rPr>
          <w:color w:val="000000"/>
        </w:rPr>
      </w:pPr>
    </w:p>
    <w:p w14:paraId="42385BD4" w14:textId="77777777" w:rsidR="00E35CB0" w:rsidRDefault="00E35CB0">
      <w:pPr>
        <w:rPr>
          <w:color w:val="000000"/>
        </w:rPr>
      </w:pPr>
    </w:p>
    <w:p w14:paraId="4CE89B23" w14:textId="77777777" w:rsidR="00DE09C4" w:rsidRDefault="00DE09C4">
      <w:pPr>
        <w:rPr>
          <w:color w:val="000000"/>
        </w:rPr>
      </w:pPr>
    </w:p>
    <w:p w14:paraId="27B37D06" w14:textId="77777777" w:rsidR="00D812EF" w:rsidRDefault="004D7F1F">
      <w:pPr>
        <w:ind w:left="2552" w:right="1142"/>
        <w:jc w:val="center"/>
        <w:rPr>
          <w:color w:val="000000"/>
        </w:rPr>
      </w:pPr>
      <w:r>
        <w:rPr>
          <w:color w:val="000000"/>
        </w:rPr>
        <w:t>Andrias Feri Sumadi, S.T., M.M., M.K.M</w:t>
      </w:r>
    </w:p>
    <w:p w14:paraId="2BD012EB" w14:textId="77777777" w:rsidR="00D812EF" w:rsidRDefault="00D812EF">
      <w:pPr>
        <w:ind w:right="1142"/>
        <w:rPr>
          <w:color w:val="000000"/>
        </w:rPr>
      </w:pPr>
    </w:p>
    <w:p w14:paraId="68727CA3" w14:textId="77777777" w:rsidR="00D812EF" w:rsidRDefault="00D812EF">
      <w:pPr>
        <w:ind w:right="1142"/>
        <w:rPr>
          <w:color w:val="000000"/>
        </w:rPr>
      </w:pPr>
    </w:p>
    <w:p w14:paraId="0B246D0F" w14:textId="77777777" w:rsidR="00D812EF" w:rsidRDefault="004D7F1F">
      <w:r>
        <w:br w:type="page"/>
      </w:r>
    </w:p>
    <w:p w14:paraId="0F7884E3" w14:textId="77777777" w:rsidR="00D812EF" w:rsidRDefault="004D7F1F">
      <w:pPr>
        <w:keepNext/>
        <w:keepLines/>
        <w:widowControl/>
        <w:spacing w:before="480" w:line="276" w:lineRule="auto"/>
        <w:jc w:val="center"/>
        <w:rPr>
          <w:b/>
          <w:color w:val="000000"/>
        </w:rPr>
      </w:pPr>
      <w:r>
        <w:rPr>
          <w:b/>
          <w:color w:val="000000"/>
        </w:rPr>
        <w:lastRenderedPageBreak/>
        <w:t>DAFTAR ISI</w:t>
      </w:r>
    </w:p>
    <w:p w14:paraId="1D8EA0EE" w14:textId="77777777" w:rsidR="00D812EF" w:rsidRDefault="00D812EF"/>
    <w:sdt>
      <w:sdtPr>
        <w:id w:val="-1721054779"/>
        <w:docPartObj>
          <w:docPartGallery w:val="Table of Contents"/>
          <w:docPartUnique/>
        </w:docPartObj>
      </w:sdtPr>
      <w:sdtEndPr>
        <w:rPr>
          <w:b w:val="0"/>
          <w:bCs w:val="0"/>
        </w:rPr>
      </w:sdtEndPr>
      <w:sdtContent>
        <w:p w14:paraId="70932E27" w14:textId="77777777" w:rsidR="009A7CF6" w:rsidRDefault="004D7F1F">
          <w:pPr>
            <w:pStyle w:val="TOC1"/>
            <w:tabs>
              <w:tab w:val="right" w:leader="dot" w:pos="9390"/>
            </w:tabs>
            <w:rPr>
              <w:rFonts w:asciiTheme="minorHAnsi" w:eastAsiaTheme="minorEastAsia" w:hAnsiTheme="minorHAnsi" w:cstheme="minorBidi"/>
              <w:b w:val="0"/>
              <w:bCs w:val="0"/>
              <w:noProof/>
              <w:lang w:val="en-US"/>
            </w:rPr>
          </w:pPr>
          <w:r>
            <w:fldChar w:fldCharType="begin"/>
          </w:r>
          <w:r>
            <w:instrText xml:space="preserve"> TOC \h \u \z \t "Heading 1,1,Heading 2,2,Heading 3,3,"</w:instrText>
          </w:r>
          <w:r>
            <w:fldChar w:fldCharType="separate"/>
          </w:r>
          <w:hyperlink w:anchor="_Toc215052446" w:history="1">
            <w:r w:rsidR="009A7CF6" w:rsidRPr="00D86F0F">
              <w:rPr>
                <w:rStyle w:val="Hyperlink"/>
                <w:noProof/>
              </w:rPr>
              <w:t>TIM PENYUSUN</w:t>
            </w:r>
            <w:r w:rsidR="009A7CF6">
              <w:rPr>
                <w:noProof/>
                <w:webHidden/>
              </w:rPr>
              <w:tab/>
            </w:r>
            <w:r w:rsidR="009A7CF6">
              <w:rPr>
                <w:noProof/>
                <w:webHidden/>
              </w:rPr>
              <w:fldChar w:fldCharType="begin"/>
            </w:r>
            <w:r w:rsidR="009A7CF6">
              <w:rPr>
                <w:noProof/>
                <w:webHidden/>
              </w:rPr>
              <w:instrText xml:space="preserve"> PAGEREF _Toc215052446 \h </w:instrText>
            </w:r>
            <w:r w:rsidR="009A7CF6">
              <w:rPr>
                <w:noProof/>
                <w:webHidden/>
              </w:rPr>
            </w:r>
            <w:r w:rsidR="009A7CF6">
              <w:rPr>
                <w:noProof/>
                <w:webHidden/>
              </w:rPr>
              <w:fldChar w:fldCharType="separate"/>
            </w:r>
            <w:r w:rsidR="001A3571">
              <w:rPr>
                <w:noProof/>
                <w:webHidden/>
              </w:rPr>
              <w:t>iii</w:t>
            </w:r>
            <w:r w:rsidR="009A7CF6">
              <w:rPr>
                <w:noProof/>
                <w:webHidden/>
              </w:rPr>
              <w:fldChar w:fldCharType="end"/>
            </w:r>
          </w:hyperlink>
        </w:p>
        <w:p w14:paraId="595E8B12" w14:textId="77777777" w:rsidR="009A7CF6" w:rsidRDefault="009A7CF6">
          <w:pPr>
            <w:pStyle w:val="TOC1"/>
            <w:tabs>
              <w:tab w:val="right" w:leader="dot" w:pos="9390"/>
            </w:tabs>
            <w:rPr>
              <w:rFonts w:asciiTheme="minorHAnsi" w:eastAsiaTheme="minorEastAsia" w:hAnsiTheme="minorHAnsi" w:cstheme="minorBidi"/>
              <w:b w:val="0"/>
              <w:bCs w:val="0"/>
              <w:noProof/>
              <w:lang w:val="en-US"/>
            </w:rPr>
          </w:pPr>
          <w:hyperlink w:anchor="_Toc215052447" w:history="1">
            <w:r w:rsidRPr="00D86F0F">
              <w:rPr>
                <w:rStyle w:val="Hyperlink"/>
                <w:noProof/>
              </w:rPr>
              <w:t>KATA PENGANTAR</w:t>
            </w:r>
            <w:r>
              <w:rPr>
                <w:noProof/>
                <w:webHidden/>
              </w:rPr>
              <w:tab/>
            </w:r>
            <w:r>
              <w:rPr>
                <w:noProof/>
                <w:webHidden/>
              </w:rPr>
              <w:fldChar w:fldCharType="begin"/>
            </w:r>
            <w:r>
              <w:rPr>
                <w:noProof/>
                <w:webHidden/>
              </w:rPr>
              <w:instrText xml:space="preserve"> PAGEREF _Toc215052447 \h </w:instrText>
            </w:r>
            <w:r>
              <w:rPr>
                <w:noProof/>
                <w:webHidden/>
              </w:rPr>
            </w:r>
            <w:r>
              <w:rPr>
                <w:noProof/>
                <w:webHidden/>
              </w:rPr>
              <w:fldChar w:fldCharType="separate"/>
            </w:r>
            <w:r w:rsidR="001A3571">
              <w:rPr>
                <w:noProof/>
                <w:webHidden/>
              </w:rPr>
              <w:t>iv</w:t>
            </w:r>
            <w:r>
              <w:rPr>
                <w:noProof/>
                <w:webHidden/>
              </w:rPr>
              <w:fldChar w:fldCharType="end"/>
            </w:r>
          </w:hyperlink>
        </w:p>
        <w:p w14:paraId="1B0A29F4" w14:textId="77777777" w:rsidR="009A7CF6" w:rsidRDefault="009A7CF6">
          <w:pPr>
            <w:pStyle w:val="TOC1"/>
            <w:tabs>
              <w:tab w:val="right" w:leader="dot" w:pos="9390"/>
            </w:tabs>
            <w:rPr>
              <w:rFonts w:asciiTheme="minorHAnsi" w:eastAsiaTheme="minorEastAsia" w:hAnsiTheme="minorHAnsi" w:cstheme="minorBidi"/>
              <w:b w:val="0"/>
              <w:bCs w:val="0"/>
              <w:noProof/>
              <w:lang w:val="en-US"/>
            </w:rPr>
          </w:pPr>
          <w:hyperlink w:anchor="_Toc215052448" w:history="1">
            <w:r w:rsidRPr="00D86F0F">
              <w:rPr>
                <w:rStyle w:val="Hyperlink"/>
                <w:noProof/>
              </w:rPr>
              <w:t>DAFTAR GAMBAR</w:t>
            </w:r>
            <w:r>
              <w:rPr>
                <w:noProof/>
                <w:webHidden/>
              </w:rPr>
              <w:tab/>
            </w:r>
            <w:r>
              <w:rPr>
                <w:noProof/>
                <w:webHidden/>
              </w:rPr>
              <w:fldChar w:fldCharType="begin"/>
            </w:r>
            <w:r>
              <w:rPr>
                <w:noProof/>
                <w:webHidden/>
              </w:rPr>
              <w:instrText xml:space="preserve"> PAGEREF _Toc215052448 \h </w:instrText>
            </w:r>
            <w:r>
              <w:rPr>
                <w:noProof/>
                <w:webHidden/>
              </w:rPr>
            </w:r>
            <w:r>
              <w:rPr>
                <w:noProof/>
                <w:webHidden/>
              </w:rPr>
              <w:fldChar w:fldCharType="separate"/>
            </w:r>
            <w:r w:rsidR="001A3571">
              <w:rPr>
                <w:noProof/>
                <w:webHidden/>
              </w:rPr>
              <w:t>vi</w:t>
            </w:r>
            <w:r>
              <w:rPr>
                <w:noProof/>
                <w:webHidden/>
              </w:rPr>
              <w:fldChar w:fldCharType="end"/>
            </w:r>
          </w:hyperlink>
        </w:p>
        <w:p w14:paraId="6FF82524" w14:textId="77777777" w:rsidR="009A7CF6" w:rsidRDefault="009A7CF6">
          <w:pPr>
            <w:pStyle w:val="TOC1"/>
            <w:tabs>
              <w:tab w:val="right" w:leader="dot" w:pos="9390"/>
            </w:tabs>
            <w:rPr>
              <w:rFonts w:asciiTheme="minorHAnsi" w:eastAsiaTheme="minorEastAsia" w:hAnsiTheme="minorHAnsi" w:cstheme="minorBidi"/>
              <w:b w:val="0"/>
              <w:bCs w:val="0"/>
              <w:noProof/>
              <w:lang w:val="en-US"/>
            </w:rPr>
          </w:pPr>
          <w:hyperlink w:anchor="_Toc215052449" w:history="1">
            <w:r w:rsidRPr="00D86F0F">
              <w:rPr>
                <w:rStyle w:val="Hyperlink"/>
                <w:noProof/>
              </w:rPr>
              <w:t>DAFTAR TABEL</w:t>
            </w:r>
            <w:r>
              <w:rPr>
                <w:noProof/>
                <w:webHidden/>
              </w:rPr>
              <w:tab/>
            </w:r>
            <w:r>
              <w:rPr>
                <w:noProof/>
                <w:webHidden/>
              </w:rPr>
              <w:fldChar w:fldCharType="begin"/>
            </w:r>
            <w:r>
              <w:rPr>
                <w:noProof/>
                <w:webHidden/>
              </w:rPr>
              <w:instrText xml:space="preserve"> PAGEREF _Toc215052449 \h </w:instrText>
            </w:r>
            <w:r>
              <w:rPr>
                <w:noProof/>
                <w:webHidden/>
              </w:rPr>
            </w:r>
            <w:r>
              <w:rPr>
                <w:noProof/>
                <w:webHidden/>
              </w:rPr>
              <w:fldChar w:fldCharType="separate"/>
            </w:r>
            <w:r w:rsidR="001A3571">
              <w:rPr>
                <w:noProof/>
                <w:webHidden/>
              </w:rPr>
              <w:t>vii</w:t>
            </w:r>
            <w:r>
              <w:rPr>
                <w:noProof/>
                <w:webHidden/>
              </w:rPr>
              <w:fldChar w:fldCharType="end"/>
            </w:r>
          </w:hyperlink>
        </w:p>
        <w:p w14:paraId="1DB5DC6D" w14:textId="77777777" w:rsidR="009A7CF6" w:rsidRDefault="009A7CF6">
          <w:pPr>
            <w:pStyle w:val="TOC1"/>
            <w:tabs>
              <w:tab w:val="right" w:leader="dot" w:pos="9390"/>
            </w:tabs>
            <w:rPr>
              <w:rFonts w:asciiTheme="minorHAnsi" w:eastAsiaTheme="minorEastAsia" w:hAnsiTheme="minorHAnsi" w:cstheme="minorBidi"/>
              <w:b w:val="0"/>
              <w:bCs w:val="0"/>
              <w:noProof/>
              <w:lang w:val="en-US"/>
            </w:rPr>
          </w:pPr>
          <w:hyperlink w:anchor="_Toc215052450" w:history="1">
            <w:r w:rsidRPr="00D86F0F">
              <w:rPr>
                <w:rStyle w:val="Hyperlink"/>
                <w:noProof/>
              </w:rPr>
              <w:t>BAB I</w:t>
            </w:r>
            <w:r>
              <w:rPr>
                <w:noProof/>
                <w:webHidden/>
              </w:rPr>
              <w:tab/>
            </w:r>
            <w:r>
              <w:rPr>
                <w:noProof/>
                <w:webHidden/>
              </w:rPr>
              <w:fldChar w:fldCharType="begin"/>
            </w:r>
            <w:r>
              <w:rPr>
                <w:noProof/>
                <w:webHidden/>
              </w:rPr>
              <w:instrText xml:space="preserve"> PAGEREF _Toc215052450 \h </w:instrText>
            </w:r>
            <w:r>
              <w:rPr>
                <w:noProof/>
                <w:webHidden/>
              </w:rPr>
            </w:r>
            <w:r>
              <w:rPr>
                <w:noProof/>
                <w:webHidden/>
              </w:rPr>
              <w:fldChar w:fldCharType="separate"/>
            </w:r>
            <w:r w:rsidR="001A3571">
              <w:rPr>
                <w:noProof/>
                <w:webHidden/>
              </w:rPr>
              <w:t>1</w:t>
            </w:r>
            <w:r>
              <w:rPr>
                <w:noProof/>
                <w:webHidden/>
              </w:rPr>
              <w:fldChar w:fldCharType="end"/>
            </w:r>
          </w:hyperlink>
        </w:p>
        <w:p w14:paraId="64D60F4C" w14:textId="77777777" w:rsidR="009A7CF6" w:rsidRDefault="009A7CF6">
          <w:pPr>
            <w:pStyle w:val="TOC1"/>
            <w:tabs>
              <w:tab w:val="right" w:leader="dot" w:pos="9390"/>
            </w:tabs>
            <w:rPr>
              <w:rFonts w:asciiTheme="minorHAnsi" w:eastAsiaTheme="minorEastAsia" w:hAnsiTheme="minorHAnsi" w:cstheme="minorBidi"/>
              <w:b w:val="0"/>
              <w:bCs w:val="0"/>
              <w:noProof/>
              <w:lang w:val="en-US"/>
            </w:rPr>
          </w:pPr>
          <w:hyperlink w:anchor="_Toc215052451" w:history="1">
            <w:r w:rsidRPr="00D86F0F">
              <w:rPr>
                <w:rStyle w:val="Hyperlink"/>
                <w:noProof/>
              </w:rPr>
              <w:t>PENDAHULUAN</w:t>
            </w:r>
            <w:r>
              <w:rPr>
                <w:noProof/>
                <w:webHidden/>
              </w:rPr>
              <w:tab/>
            </w:r>
            <w:r>
              <w:rPr>
                <w:noProof/>
                <w:webHidden/>
              </w:rPr>
              <w:fldChar w:fldCharType="begin"/>
            </w:r>
            <w:r>
              <w:rPr>
                <w:noProof/>
                <w:webHidden/>
              </w:rPr>
              <w:instrText xml:space="preserve"> PAGEREF _Toc215052451 \h </w:instrText>
            </w:r>
            <w:r>
              <w:rPr>
                <w:noProof/>
                <w:webHidden/>
              </w:rPr>
            </w:r>
            <w:r>
              <w:rPr>
                <w:noProof/>
                <w:webHidden/>
              </w:rPr>
              <w:fldChar w:fldCharType="separate"/>
            </w:r>
            <w:r w:rsidR="001A3571">
              <w:rPr>
                <w:noProof/>
                <w:webHidden/>
              </w:rPr>
              <w:t>1</w:t>
            </w:r>
            <w:r>
              <w:rPr>
                <w:noProof/>
                <w:webHidden/>
              </w:rPr>
              <w:fldChar w:fldCharType="end"/>
            </w:r>
          </w:hyperlink>
        </w:p>
        <w:p w14:paraId="0315BE50" w14:textId="77777777" w:rsidR="009A7CF6" w:rsidRDefault="009A7CF6">
          <w:pPr>
            <w:pStyle w:val="TOC2"/>
            <w:tabs>
              <w:tab w:val="left" w:pos="660"/>
              <w:tab w:val="right" w:leader="dot" w:pos="9390"/>
            </w:tabs>
            <w:rPr>
              <w:rFonts w:asciiTheme="minorHAnsi" w:eastAsiaTheme="minorEastAsia" w:hAnsiTheme="minorHAnsi" w:cstheme="minorBidi"/>
              <w:noProof/>
              <w:lang w:val="en-US"/>
            </w:rPr>
          </w:pPr>
          <w:hyperlink w:anchor="_Toc215052452" w:history="1">
            <w:r w:rsidRPr="00D86F0F">
              <w:rPr>
                <w:rStyle w:val="Hyperlink"/>
                <w:noProof/>
              </w:rPr>
              <w:t>A.</w:t>
            </w:r>
            <w:r>
              <w:rPr>
                <w:rFonts w:asciiTheme="minorHAnsi" w:eastAsiaTheme="minorEastAsia" w:hAnsiTheme="minorHAnsi" w:cstheme="minorBidi"/>
                <w:noProof/>
                <w:lang w:val="en-US"/>
              </w:rPr>
              <w:tab/>
            </w:r>
            <w:r w:rsidRPr="00D86F0F">
              <w:rPr>
                <w:rStyle w:val="Hyperlink"/>
                <w:noProof/>
              </w:rPr>
              <w:t>VISI DAN MISI POLTEKKES BHAKTI SETYA INDONESIA</w:t>
            </w:r>
            <w:r>
              <w:rPr>
                <w:noProof/>
                <w:webHidden/>
              </w:rPr>
              <w:tab/>
            </w:r>
            <w:r>
              <w:rPr>
                <w:noProof/>
                <w:webHidden/>
              </w:rPr>
              <w:fldChar w:fldCharType="begin"/>
            </w:r>
            <w:r>
              <w:rPr>
                <w:noProof/>
                <w:webHidden/>
              </w:rPr>
              <w:instrText xml:space="preserve"> PAGEREF _Toc215052452 \h </w:instrText>
            </w:r>
            <w:r>
              <w:rPr>
                <w:noProof/>
                <w:webHidden/>
              </w:rPr>
            </w:r>
            <w:r>
              <w:rPr>
                <w:noProof/>
                <w:webHidden/>
              </w:rPr>
              <w:fldChar w:fldCharType="separate"/>
            </w:r>
            <w:r w:rsidR="001A3571">
              <w:rPr>
                <w:noProof/>
                <w:webHidden/>
              </w:rPr>
              <w:t>1</w:t>
            </w:r>
            <w:r>
              <w:rPr>
                <w:noProof/>
                <w:webHidden/>
              </w:rPr>
              <w:fldChar w:fldCharType="end"/>
            </w:r>
          </w:hyperlink>
        </w:p>
        <w:p w14:paraId="7432C585" w14:textId="77777777" w:rsidR="009A7CF6" w:rsidRDefault="009A7CF6">
          <w:pPr>
            <w:pStyle w:val="TOC2"/>
            <w:tabs>
              <w:tab w:val="left" w:pos="660"/>
              <w:tab w:val="right" w:leader="dot" w:pos="9390"/>
            </w:tabs>
            <w:rPr>
              <w:rFonts w:asciiTheme="minorHAnsi" w:eastAsiaTheme="minorEastAsia" w:hAnsiTheme="minorHAnsi" w:cstheme="minorBidi"/>
              <w:noProof/>
              <w:lang w:val="en-US"/>
            </w:rPr>
          </w:pPr>
          <w:hyperlink w:anchor="_Toc215052453" w:history="1">
            <w:r w:rsidRPr="00D86F0F">
              <w:rPr>
                <w:rStyle w:val="Hyperlink"/>
                <w:noProof/>
              </w:rPr>
              <w:t>B.</w:t>
            </w:r>
            <w:r>
              <w:rPr>
                <w:rFonts w:asciiTheme="minorHAnsi" w:eastAsiaTheme="minorEastAsia" w:hAnsiTheme="minorHAnsi" w:cstheme="minorBidi"/>
                <w:noProof/>
                <w:lang w:val="en-US"/>
              </w:rPr>
              <w:tab/>
            </w:r>
            <w:r w:rsidRPr="00D86F0F">
              <w:rPr>
                <w:rStyle w:val="Hyperlink"/>
                <w:noProof/>
              </w:rPr>
              <w:t>TUGAS POKOK DAN FUNGSI</w:t>
            </w:r>
            <w:r>
              <w:rPr>
                <w:noProof/>
                <w:webHidden/>
              </w:rPr>
              <w:tab/>
            </w:r>
            <w:r>
              <w:rPr>
                <w:noProof/>
                <w:webHidden/>
              </w:rPr>
              <w:fldChar w:fldCharType="begin"/>
            </w:r>
            <w:r>
              <w:rPr>
                <w:noProof/>
                <w:webHidden/>
              </w:rPr>
              <w:instrText xml:space="preserve"> PAGEREF _Toc215052453 \h </w:instrText>
            </w:r>
            <w:r>
              <w:rPr>
                <w:noProof/>
                <w:webHidden/>
              </w:rPr>
            </w:r>
            <w:r>
              <w:rPr>
                <w:noProof/>
                <w:webHidden/>
              </w:rPr>
              <w:fldChar w:fldCharType="separate"/>
            </w:r>
            <w:r w:rsidR="001A3571">
              <w:rPr>
                <w:noProof/>
                <w:webHidden/>
              </w:rPr>
              <w:t>2</w:t>
            </w:r>
            <w:r>
              <w:rPr>
                <w:noProof/>
                <w:webHidden/>
              </w:rPr>
              <w:fldChar w:fldCharType="end"/>
            </w:r>
          </w:hyperlink>
        </w:p>
        <w:p w14:paraId="5AD083F1" w14:textId="77777777" w:rsidR="009A7CF6" w:rsidRDefault="009A7CF6">
          <w:pPr>
            <w:pStyle w:val="TOC3"/>
            <w:tabs>
              <w:tab w:val="right" w:leader="dot" w:pos="9390"/>
            </w:tabs>
            <w:rPr>
              <w:rFonts w:asciiTheme="minorHAnsi" w:eastAsiaTheme="minorEastAsia" w:hAnsiTheme="minorHAnsi" w:cstheme="minorBidi"/>
              <w:noProof/>
              <w:lang w:val="en-US"/>
            </w:rPr>
          </w:pPr>
          <w:hyperlink w:anchor="_Toc215052454" w:history="1">
            <w:r w:rsidRPr="00D86F0F">
              <w:rPr>
                <w:rStyle w:val="Hyperlink"/>
                <w:b/>
                <w:noProof/>
              </w:rPr>
              <w:t>TUGAS POKOK DAN FUNGSI WADIR II</w:t>
            </w:r>
            <w:r>
              <w:rPr>
                <w:noProof/>
                <w:webHidden/>
              </w:rPr>
              <w:tab/>
            </w:r>
            <w:r>
              <w:rPr>
                <w:noProof/>
                <w:webHidden/>
              </w:rPr>
              <w:fldChar w:fldCharType="begin"/>
            </w:r>
            <w:r>
              <w:rPr>
                <w:noProof/>
                <w:webHidden/>
              </w:rPr>
              <w:instrText xml:space="preserve"> PAGEREF _Toc215052454 \h </w:instrText>
            </w:r>
            <w:r>
              <w:rPr>
                <w:noProof/>
                <w:webHidden/>
              </w:rPr>
            </w:r>
            <w:r>
              <w:rPr>
                <w:noProof/>
                <w:webHidden/>
              </w:rPr>
              <w:fldChar w:fldCharType="separate"/>
            </w:r>
            <w:r w:rsidR="001A3571">
              <w:rPr>
                <w:noProof/>
                <w:webHidden/>
              </w:rPr>
              <w:t>2</w:t>
            </w:r>
            <w:r>
              <w:rPr>
                <w:noProof/>
                <w:webHidden/>
              </w:rPr>
              <w:fldChar w:fldCharType="end"/>
            </w:r>
          </w:hyperlink>
        </w:p>
        <w:p w14:paraId="0C629270" w14:textId="77777777" w:rsidR="009A7CF6" w:rsidRDefault="009A7CF6">
          <w:pPr>
            <w:pStyle w:val="TOC3"/>
            <w:tabs>
              <w:tab w:val="right" w:leader="dot" w:pos="9390"/>
            </w:tabs>
            <w:rPr>
              <w:rFonts w:asciiTheme="minorHAnsi" w:eastAsiaTheme="minorEastAsia" w:hAnsiTheme="minorHAnsi" w:cstheme="minorBidi"/>
              <w:noProof/>
              <w:lang w:val="en-US"/>
            </w:rPr>
          </w:pPr>
          <w:hyperlink w:anchor="_Toc215052455" w:history="1">
            <w:r w:rsidRPr="00D86F0F">
              <w:rPr>
                <w:rStyle w:val="Hyperlink"/>
                <w:b/>
                <w:noProof/>
              </w:rPr>
              <w:t>TUGAS POKOK DAN FUNGSI SUB BAGIAN KEUANGAN</w:t>
            </w:r>
            <w:r>
              <w:rPr>
                <w:noProof/>
                <w:webHidden/>
              </w:rPr>
              <w:tab/>
            </w:r>
            <w:r>
              <w:rPr>
                <w:noProof/>
                <w:webHidden/>
              </w:rPr>
              <w:fldChar w:fldCharType="begin"/>
            </w:r>
            <w:r>
              <w:rPr>
                <w:noProof/>
                <w:webHidden/>
              </w:rPr>
              <w:instrText xml:space="preserve"> PAGEREF _Toc215052455 \h </w:instrText>
            </w:r>
            <w:r>
              <w:rPr>
                <w:noProof/>
                <w:webHidden/>
              </w:rPr>
            </w:r>
            <w:r>
              <w:rPr>
                <w:noProof/>
                <w:webHidden/>
              </w:rPr>
              <w:fldChar w:fldCharType="separate"/>
            </w:r>
            <w:r w:rsidR="001A3571">
              <w:rPr>
                <w:noProof/>
                <w:webHidden/>
              </w:rPr>
              <w:t>3</w:t>
            </w:r>
            <w:r>
              <w:rPr>
                <w:noProof/>
                <w:webHidden/>
              </w:rPr>
              <w:fldChar w:fldCharType="end"/>
            </w:r>
          </w:hyperlink>
        </w:p>
        <w:p w14:paraId="3C989D04" w14:textId="77777777" w:rsidR="009A7CF6" w:rsidRDefault="009A7CF6">
          <w:pPr>
            <w:pStyle w:val="TOC3"/>
            <w:tabs>
              <w:tab w:val="right" w:leader="dot" w:pos="9390"/>
            </w:tabs>
            <w:rPr>
              <w:rFonts w:asciiTheme="minorHAnsi" w:eastAsiaTheme="minorEastAsia" w:hAnsiTheme="minorHAnsi" w:cstheme="minorBidi"/>
              <w:noProof/>
              <w:lang w:val="en-US"/>
            </w:rPr>
          </w:pPr>
          <w:hyperlink w:anchor="_Toc215052456" w:history="1">
            <w:r w:rsidRPr="00D86F0F">
              <w:rPr>
                <w:rStyle w:val="Hyperlink"/>
                <w:b/>
                <w:noProof/>
              </w:rPr>
              <w:t>TUGAS POKOK DAN FUNGSI SUB BAGIAN PENGADAAN &amp; INVENTARISASI</w:t>
            </w:r>
            <w:r>
              <w:rPr>
                <w:noProof/>
                <w:webHidden/>
              </w:rPr>
              <w:tab/>
            </w:r>
            <w:r>
              <w:rPr>
                <w:noProof/>
                <w:webHidden/>
              </w:rPr>
              <w:fldChar w:fldCharType="begin"/>
            </w:r>
            <w:r>
              <w:rPr>
                <w:noProof/>
                <w:webHidden/>
              </w:rPr>
              <w:instrText xml:space="preserve"> PAGEREF _Toc215052456 \h </w:instrText>
            </w:r>
            <w:r>
              <w:rPr>
                <w:noProof/>
                <w:webHidden/>
              </w:rPr>
            </w:r>
            <w:r>
              <w:rPr>
                <w:noProof/>
                <w:webHidden/>
              </w:rPr>
              <w:fldChar w:fldCharType="separate"/>
            </w:r>
            <w:r w:rsidR="001A3571">
              <w:rPr>
                <w:noProof/>
                <w:webHidden/>
              </w:rPr>
              <w:t>3</w:t>
            </w:r>
            <w:r>
              <w:rPr>
                <w:noProof/>
                <w:webHidden/>
              </w:rPr>
              <w:fldChar w:fldCharType="end"/>
            </w:r>
          </w:hyperlink>
        </w:p>
        <w:p w14:paraId="45CC837C" w14:textId="1356AF3B" w:rsidR="009A7CF6" w:rsidRDefault="009A7CF6">
          <w:pPr>
            <w:pStyle w:val="TOC2"/>
            <w:tabs>
              <w:tab w:val="left" w:pos="880"/>
              <w:tab w:val="right" w:leader="dot" w:pos="9390"/>
            </w:tabs>
            <w:rPr>
              <w:rFonts w:asciiTheme="minorHAnsi" w:eastAsiaTheme="minorEastAsia" w:hAnsiTheme="minorHAnsi" w:cstheme="minorBidi"/>
              <w:noProof/>
              <w:lang w:val="en-US"/>
            </w:rPr>
          </w:pPr>
          <w:hyperlink w:anchor="_Toc215052457" w:history="1">
            <w:r w:rsidRPr="00D86F0F">
              <w:rPr>
                <w:rStyle w:val="Hyperlink"/>
                <w:noProof/>
              </w:rPr>
              <w:t>C.</w:t>
            </w:r>
            <w:r w:rsidR="00E6438D">
              <w:rPr>
                <w:rFonts w:asciiTheme="minorHAnsi" w:eastAsiaTheme="minorEastAsia" w:hAnsiTheme="minorHAnsi" w:cstheme="minorBidi"/>
                <w:noProof/>
                <w:lang w:val="en-US"/>
              </w:rPr>
              <w:t xml:space="preserve">     </w:t>
            </w:r>
            <w:r w:rsidRPr="00D86F0F">
              <w:rPr>
                <w:rStyle w:val="Hyperlink"/>
                <w:noProof/>
              </w:rPr>
              <w:t>STRUKTUR ORGANISASI WADIR 2</w:t>
            </w:r>
            <w:r>
              <w:rPr>
                <w:noProof/>
                <w:webHidden/>
              </w:rPr>
              <w:tab/>
            </w:r>
            <w:r>
              <w:rPr>
                <w:noProof/>
                <w:webHidden/>
              </w:rPr>
              <w:fldChar w:fldCharType="begin"/>
            </w:r>
            <w:r>
              <w:rPr>
                <w:noProof/>
                <w:webHidden/>
              </w:rPr>
              <w:instrText xml:space="preserve"> PAGEREF _Toc215052457 \h </w:instrText>
            </w:r>
            <w:r>
              <w:rPr>
                <w:noProof/>
                <w:webHidden/>
              </w:rPr>
            </w:r>
            <w:r>
              <w:rPr>
                <w:noProof/>
                <w:webHidden/>
              </w:rPr>
              <w:fldChar w:fldCharType="separate"/>
            </w:r>
            <w:r w:rsidR="001A3571">
              <w:rPr>
                <w:noProof/>
                <w:webHidden/>
              </w:rPr>
              <w:t>4</w:t>
            </w:r>
            <w:r>
              <w:rPr>
                <w:noProof/>
                <w:webHidden/>
              </w:rPr>
              <w:fldChar w:fldCharType="end"/>
            </w:r>
          </w:hyperlink>
        </w:p>
        <w:p w14:paraId="51DD0E80" w14:textId="77777777" w:rsidR="009A7CF6" w:rsidRDefault="009A7CF6">
          <w:pPr>
            <w:pStyle w:val="TOC1"/>
            <w:tabs>
              <w:tab w:val="right" w:leader="dot" w:pos="9390"/>
            </w:tabs>
            <w:rPr>
              <w:rFonts w:asciiTheme="minorHAnsi" w:eastAsiaTheme="minorEastAsia" w:hAnsiTheme="minorHAnsi" w:cstheme="minorBidi"/>
              <w:b w:val="0"/>
              <w:bCs w:val="0"/>
              <w:noProof/>
              <w:lang w:val="en-US"/>
            </w:rPr>
          </w:pPr>
          <w:hyperlink w:anchor="_Toc215052458" w:history="1">
            <w:r w:rsidRPr="00D86F0F">
              <w:rPr>
                <w:rStyle w:val="Hyperlink"/>
                <w:noProof/>
              </w:rPr>
              <w:t>BAB II</w:t>
            </w:r>
            <w:r>
              <w:rPr>
                <w:noProof/>
                <w:webHidden/>
              </w:rPr>
              <w:tab/>
            </w:r>
            <w:r>
              <w:rPr>
                <w:noProof/>
                <w:webHidden/>
              </w:rPr>
              <w:fldChar w:fldCharType="begin"/>
            </w:r>
            <w:r>
              <w:rPr>
                <w:noProof/>
                <w:webHidden/>
              </w:rPr>
              <w:instrText xml:space="preserve"> PAGEREF _Toc215052458 \h </w:instrText>
            </w:r>
            <w:r>
              <w:rPr>
                <w:noProof/>
                <w:webHidden/>
              </w:rPr>
            </w:r>
            <w:r>
              <w:rPr>
                <w:noProof/>
                <w:webHidden/>
              </w:rPr>
              <w:fldChar w:fldCharType="separate"/>
            </w:r>
            <w:r w:rsidR="001A3571">
              <w:rPr>
                <w:noProof/>
                <w:webHidden/>
              </w:rPr>
              <w:t>7</w:t>
            </w:r>
            <w:r>
              <w:rPr>
                <w:noProof/>
                <w:webHidden/>
              </w:rPr>
              <w:fldChar w:fldCharType="end"/>
            </w:r>
          </w:hyperlink>
        </w:p>
        <w:p w14:paraId="28823844" w14:textId="77777777" w:rsidR="009A7CF6" w:rsidRDefault="009A7CF6">
          <w:pPr>
            <w:pStyle w:val="TOC1"/>
            <w:tabs>
              <w:tab w:val="right" w:leader="dot" w:pos="9390"/>
            </w:tabs>
            <w:rPr>
              <w:rFonts w:asciiTheme="minorHAnsi" w:eastAsiaTheme="minorEastAsia" w:hAnsiTheme="minorHAnsi" w:cstheme="minorBidi"/>
              <w:b w:val="0"/>
              <w:bCs w:val="0"/>
              <w:noProof/>
              <w:lang w:val="en-US"/>
            </w:rPr>
          </w:pPr>
          <w:hyperlink w:anchor="_Toc215052459" w:history="1">
            <w:r w:rsidRPr="00D86F0F">
              <w:rPr>
                <w:rStyle w:val="Hyperlink"/>
                <w:noProof/>
              </w:rPr>
              <w:t>PROGRAM KERJA</w:t>
            </w:r>
            <w:r>
              <w:rPr>
                <w:noProof/>
                <w:webHidden/>
              </w:rPr>
              <w:tab/>
            </w:r>
            <w:r>
              <w:rPr>
                <w:noProof/>
                <w:webHidden/>
              </w:rPr>
              <w:fldChar w:fldCharType="begin"/>
            </w:r>
            <w:r>
              <w:rPr>
                <w:noProof/>
                <w:webHidden/>
              </w:rPr>
              <w:instrText xml:space="preserve"> PAGEREF _Toc215052459 \h </w:instrText>
            </w:r>
            <w:r>
              <w:rPr>
                <w:noProof/>
                <w:webHidden/>
              </w:rPr>
            </w:r>
            <w:r>
              <w:rPr>
                <w:noProof/>
                <w:webHidden/>
              </w:rPr>
              <w:fldChar w:fldCharType="separate"/>
            </w:r>
            <w:r w:rsidR="001A3571">
              <w:rPr>
                <w:noProof/>
                <w:webHidden/>
              </w:rPr>
              <w:t>7</w:t>
            </w:r>
            <w:r>
              <w:rPr>
                <w:noProof/>
                <w:webHidden/>
              </w:rPr>
              <w:fldChar w:fldCharType="end"/>
            </w:r>
          </w:hyperlink>
        </w:p>
        <w:p w14:paraId="26B55488" w14:textId="77777777" w:rsidR="009A7CF6" w:rsidRDefault="009A7CF6">
          <w:pPr>
            <w:pStyle w:val="TOC2"/>
            <w:tabs>
              <w:tab w:val="left" w:pos="660"/>
              <w:tab w:val="right" w:leader="dot" w:pos="9390"/>
            </w:tabs>
            <w:rPr>
              <w:rFonts w:asciiTheme="minorHAnsi" w:eastAsiaTheme="minorEastAsia" w:hAnsiTheme="minorHAnsi" w:cstheme="minorBidi"/>
              <w:noProof/>
              <w:lang w:val="en-US"/>
            </w:rPr>
          </w:pPr>
          <w:hyperlink w:anchor="_Toc215052460" w:history="1">
            <w:r w:rsidRPr="00D86F0F">
              <w:rPr>
                <w:rStyle w:val="Hyperlink"/>
                <w:noProof/>
              </w:rPr>
              <w:t>A.</w:t>
            </w:r>
            <w:r>
              <w:rPr>
                <w:rFonts w:asciiTheme="minorHAnsi" w:eastAsiaTheme="minorEastAsia" w:hAnsiTheme="minorHAnsi" w:cstheme="minorBidi"/>
                <w:noProof/>
                <w:lang w:val="en-US"/>
              </w:rPr>
              <w:tab/>
            </w:r>
            <w:r w:rsidRPr="00D86F0F">
              <w:rPr>
                <w:rStyle w:val="Hyperlink"/>
                <w:noProof/>
              </w:rPr>
              <w:t>PROGRAM KERJA BERDASARKAN RENSTRA-RENOP (IKU &amp; IKT)</w:t>
            </w:r>
            <w:r>
              <w:rPr>
                <w:noProof/>
                <w:webHidden/>
              </w:rPr>
              <w:tab/>
            </w:r>
            <w:r>
              <w:rPr>
                <w:noProof/>
                <w:webHidden/>
              </w:rPr>
              <w:fldChar w:fldCharType="begin"/>
            </w:r>
            <w:r>
              <w:rPr>
                <w:noProof/>
                <w:webHidden/>
              </w:rPr>
              <w:instrText xml:space="preserve"> PAGEREF _Toc215052460 \h </w:instrText>
            </w:r>
            <w:r>
              <w:rPr>
                <w:noProof/>
                <w:webHidden/>
              </w:rPr>
            </w:r>
            <w:r>
              <w:rPr>
                <w:noProof/>
                <w:webHidden/>
              </w:rPr>
              <w:fldChar w:fldCharType="separate"/>
            </w:r>
            <w:r w:rsidR="001A3571">
              <w:rPr>
                <w:noProof/>
                <w:webHidden/>
              </w:rPr>
              <w:t>7</w:t>
            </w:r>
            <w:r>
              <w:rPr>
                <w:noProof/>
                <w:webHidden/>
              </w:rPr>
              <w:fldChar w:fldCharType="end"/>
            </w:r>
          </w:hyperlink>
        </w:p>
        <w:p w14:paraId="1578B85B" w14:textId="77777777" w:rsidR="009A7CF6" w:rsidRDefault="009A7CF6">
          <w:pPr>
            <w:pStyle w:val="TOC2"/>
            <w:tabs>
              <w:tab w:val="left" w:pos="660"/>
              <w:tab w:val="right" w:leader="dot" w:pos="9390"/>
            </w:tabs>
            <w:rPr>
              <w:rFonts w:asciiTheme="minorHAnsi" w:eastAsiaTheme="minorEastAsia" w:hAnsiTheme="minorHAnsi" w:cstheme="minorBidi"/>
              <w:noProof/>
              <w:lang w:val="en-US"/>
            </w:rPr>
          </w:pPr>
          <w:hyperlink w:anchor="_Toc215052461" w:history="1">
            <w:r w:rsidRPr="00D86F0F">
              <w:rPr>
                <w:rStyle w:val="Hyperlink"/>
                <w:noProof/>
              </w:rPr>
              <w:t>B.</w:t>
            </w:r>
            <w:r>
              <w:rPr>
                <w:rFonts w:asciiTheme="minorHAnsi" w:eastAsiaTheme="minorEastAsia" w:hAnsiTheme="minorHAnsi" w:cstheme="minorBidi"/>
                <w:noProof/>
                <w:lang w:val="en-US"/>
              </w:rPr>
              <w:tab/>
            </w:r>
            <w:r w:rsidRPr="00D86F0F">
              <w:rPr>
                <w:rStyle w:val="Hyperlink"/>
                <w:noProof/>
              </w:rPr>
              <w:t>PROGRAM KERJA BERDASARKAN KEKHASAN UNIT KERJA</w:t>
            </w:r>
            <w:r>
              <w:rPr>
                <w:noProof/>
                <w:webHidden/>
              </w:rPr>
              <w:tab/>
            </w:r>
            <w:r>
              <w:rPr>
                <w:noProof/>
                <w:webHidden/>
              </w:rPr>
              <w:fldChar w:fldCharType="begin"/>
            </w:r>
            <w:r>
              <w:rPr>
                <w:noProof/>
                <w:webHidden/>
              </w:rPr>
              <w:instrText xml:space="preserve"> PAGEREF _Toc215052461 \h </w:instrText>
            </w:r>
            <w:r>
              <w:rPr>
                <w:noProof/>
                <w:webHidden/>
              </w:rPr>
            </w:r>
            <w:r>
              <w:rPr>
                <w:noProof/>
                <w:webHidden/>
              </w:rPr>
              <w:fldChar w:fldCharType="separate"/>
            </w:r>
            <w:r w:rsidR="001A3571">
              <w:rPr>
                <w:noProof/>
                <w:webHidden/>
              </w:rPr>
              <w:t>10</w:t>
            </w:r>
            <w:r>
              <w:rPr>
                <w:noProof/>
                <w:webHidden/>
              </w:rPr>
              <w:fldChar w:fldCharType="end"/>
            </w:r>
          </w:hyperlink>
        </w:p>
        <w:p w14:paraId="53453175" w14:textId="18861A3C" w:rsidR="009A7CF6" w:rsidRDefault="009A7CF6">
          <w:pPr>
            <w:pStyle w:val="TOC2"/>
            <w:tabs>
              <w:tab w:val="left" w:pos="880"/>
              <w:tab w:val="right" w:leader="dot" w:pos="9390"/>
            </w:tabs>
            <w:rPr>
              <w:rFonts w:asciiTheme="minorHAnsi" w:eastAsiaTheme="minorEastAsia" w:hAnsiTheme="minorHAnsi" w:cstheme="minorBidi"/>
              <w:noProof/>
              <w:lang w:val="en-US"/>
            </w:rPr>
          </w:pPr>
          <w:hyperlink w:anchor="_Toc215052462" w:history="1">
            <w:r w:rsidRPr="00D86F0F">
              <w:rPr>
                <w:rStyle w:val="Hyperlink"/>
                <w:noProof/>
              </w:rPr>
              <w:t>C.</w:t>
            </w:r>
            <w:r w:rsidR="00E6438D">
              <w:rPr>
                <w:rFonts w:asciiTheme="minorHAnsi" w:eastAsiaTheme="minorEastAsia" w:hAnsiTheme="minorHAnsi" w:cstheme="minorBidi"/>
                <w:noProof/>
                <w:lang w:val="en-US"/>
              </w:rPr>
              <w:t xml:space="preserve">    </w:t>
            </w:r>
            <w:r w:rsidRPr="00D86F0F">
              <w:rPr>
                <w:rStyle w:val="Hyperlink"/>
                <w:noProof/>
              </w:rPr>
              <w:t>RENCANA ANGGARAN BELANJA (RAB)</w:t>
            </w:r>
            <w:r>
              <w:rPr>
                <w:noProof/>
                <w:webHidden/>
              </w:rPr>
              <w:tab/>
            </w:r>
            <w:r>
              <w:rPr>
                <w:noProof/>
                <w:webHidden/>
              </w:rPr>
              <w:fldChar w:fldCharType="begin"/>
            </w:r>
            <w:r>
              <w:rPr>
                <w:noProof/>
                <w:webHidden/>
              </w:rPr>
              <w:instrText xml:space="preserve"> PAGEREF _Toc215052462 \h </w:instrText>
            </w:r>
            <w:r>
              <w:rPr>
                <w:noProof/>
                <w:webHidden/>
              </w:rPr>
            </w:r>
            <w:r>
              <w:rPr>
                <w:noProof/>
                <w:webHidden/>
              </w:rPr>
              <w:fldChar w:fldCharType="separate"/>
            </w:r>
            <w:r w:rsidR="001A3571">
              <w:rPr>
                <w:noProof/>
                <w:webHidden/>
              </w:rPr>
              <w:t>12</w:t>
            </w:r>
            <w:r>
              <w:rPr>
                <w:noProof/>
                <w:webHidden/>
              </w:rPr>
              <w:fldChar w:fldCharType="end"/>
            </w:r>
          </w:hyperlink>
        </w:p>
        <w:p w14:paraId="4B8390CB" w14:textId="77777777" w:rsidR="00D812EF" w:rsidRDefault="004D7F1F">
          <w:pPr>
            <w:tabs>
              <w:tab w:val="left" w:pos="660"/>
              <w:tab w:val="right" w:leader="dot" w:pos="9390"/>
            </w:tabs>
            <w:spacing w:after="100"/>
            <w:ind w:left="220"/>
            <w:rPr>
              <w:color w:val="000000"/>
            </w:rPr>
          </w:pPr>
          <w:r>
            <w:fldChar w:fldCharType="end"/>
          </w:r>
          <w:r>
            <w:t xml:space="preserve"> </w:t>
          </w:r>
        </w:p>
      </w:sdtContent>
    </w:sdt>
    <w:p w14:paraId="11568614" w14:textId="77777777" w:rsidR="00D812EF" w:rsidRDefault="00D812EF"/>
    <w:p w14:paraId="3F6267EF" w14:textId="77777777" w:rsidR="00D812EF" w:rsidRDefault="00D812EF">
      <w:pPr>
        <w:ind w:right="1142"/>
        <w:rPr>
          <w:color w:val="000000"/>
        </w:rPr>
      </w:pPr>
    </w:p>
    <w:p w14:paraId="3D3A1E48" w14:textId="77777777" w:rsidR="00D812EF" w:rsidRDefault="00D812EF">
      <w:pPr>
        <w:jc w:val="center"/>
        <w:rPr>
          <w:b/>
        </w:rPr>
      </w:pPr>
    </w:p>
    <w:p w14:paraId="4FE5A2C7" w14:textId="77777777" w:rsidR="00D812EF" w:rsidRDefault="00D812EF">
      <w:pPr>
        <w:jc w:val="center"/>
        <w:rPr>
          <w:b/>
        </w:rPr>
      </w:pPr>
    </w:p>
    <w:p w14:paraId="37A27F3D" w14:textId="1481D7D2" w:rsidR="00D812EF" w:rsidRDefault="009A7CF6">
      <w:pPr>
        <w:pStyle w:val="Heading1"/>
        <w:jc w:val="center"/>
      </w:pPr>
      <w:r>
        <w:br w:type="column"/>
      </w:r>
      <w:bookmarkStart w:id="5" w:name="_Toc215052448"/>
      <w:r w:rsidR="004D7F1F">
        <w:lastRenderedPageBreak/>
        <w:t>DAFTAR GAMBAR</w:t>
      </w:r>
      <w:bookmarkEnd w:id="5"/>
    </w:p>
    <w:p w14:paraId="6FF823EB" w14:textId="77777777" w:rsidR="00D812EF" w:rsidRDefault="00D812EF">
      <w:pPr>
        <w:jc w:val="center"/>
        <w:rPr>
          <w:b/>
        </w:rPr>
      </w:pPr>
    </w:p>
    <w:p w14:paraId="21A85ECA" w14:textId="77777777" w:rsidR="00D812EF" w:rsidRDefault="004D7F1F">
      <w:pPr>
        <w:tabs>
          <w:tab w:val="left" w:pos="1425"/>
          <w:tab w:val="center" w:pos="4700"/>
        </w:tabs>
      </w:pPr>
      <w:r>
        <w:tab/>
      </w:r>
    </w:p>
    <w:p w14:paraId="6F640F9A" w14:textId="2C3BF2E2" w:rsidR="009A7CF6" w:rsidRDefault="009A7CF6">
      <w:pPr>
        <w:pStyle w:val="TableofFigures"/>
        <w:tabs>
          <w:tab w:val="right" w:leader="dot" w:pos="9390"/>
        </w:tabs>
        <w:rPr>
          <w:rFonts w:asciiTheme="minorHAnsi" w:eastAsiaTheme="minorEastAsia" w:hAnsiTheme="minorHAnsi" w:cstheme="minorBidi"/>
          <w:noProof/>
          <w:lang w:val="en-US"/>
        </w:rPr>
      </w:pPr>
      <w:r>
        <w:fldChar w:fldCharType="begin"/>
      </w:r>
      <w:r>
        <w:instrText xml:space="preserve"> TOC \h \z \c "Gambar" </w:instrText>
      </w:r>
      <w:r>
        <w:fldChar w:fldCharType="separate"/>
      </w:r>
      <w:hyperlink r:id="rId14" w:anchor="_Toc215052425" w:history="1">
        <w:r w:rsidRPr="00FD791A">
          <w:rPr>
            <w:rStyle w:val="Hyperlink"/>
            <w:noProof/>
          </w:rPr>
          <w:t xml:space="preserve">Gambar 1 </w:t>
        </w:r>
        <w:r w:rsidRPr="009A7CF6">
          <w:t>Stuktur Organ</w:t>
        </w:r>
        <w:r>
          <w:t>isasi Wadir 2 Bidang Keuangan, Sarana Prasarana, SDM, Kerjasama &amp; Marketing</w:t>
        </w:r>
        <w:r>
          <w:rPr>
            <w:noProof/>
            <w:webHidden/>
          </w:rPr>
          <w:tab/>
        </w:r>
        <w:r>
          <w:rPr>
            <w:noProof/>
            <w:webHidden/>
          </w:rPr>
          <w:fldChar w:fldCharType="begin"/>
        </w:r>
        <w:r>
          <w:rPr>
            <w:noProof/>
            <w:webHidden/>
          </w:rPr>
          <w:instrText xml:space="preserve"> PAGEREF _Toc215052425 \h </w:instrText>
        </w:r>
        <w:r>
          <w:rPr>
            <w:noProof/>
            <w:webHidden/>
          </w:rPr>
        </w:r>
        <w:r>
          <w:rPr>
            <w:noProof/>
            <w:webHidden/>
          </w:rPr>
          <w:fldChar w:fldCharType="separate"/>
        </w:r>
        <w:r w:rsidR="001A3571">
          <w:rPr>
            <w:noProof/>
            <w:webHidden/>
          </w:rPr>
          <w:t>4</w:t>
        </w:r>
        <w:r>
          <w:rPr>
            <w:noProof/>
            <w:webHidden/>
          </w:rPr>
          <w:fldChar w:fldCharType="end"/>
        </w:r>
      </w:hyperlink>
    </w:p>
    <w:p w14:paraId="49B8716D" w14:textId="77777777" w:rsidR="009D21DD" w:rsidRDefault="009D21DD">
      <w:pPr>
        <w:pStyle w:val="TableofFigures"/>
        <w:tabs>
          <w:tab w:val="right" w:leader="dot" w:pos="9390"/>
        </w:tabs>
        <w:rPr>
          <w:rStyle w:val="Hyperlink"/>
          <w:noProof/>
        </w:rPr>
      </w:pPr>
    </w:p>
    <w:p w14:paraId="6CB76EDE" w14:textId="5F9D7413" w:rsidR="009A7CF6" w:rsidRDefault="009A7CF6">
      <w:pPr>
        <w:pStyle w:val="TableofFigures"/>
        <w:tabs>
          <w:tab w:val="right" w:leader="dot" w:pos="9390"/>
        </w:tabs>
        <w:rPr>
          <w:rFonts w:asciiTheme="minorHAnsi" w:eastAsiaTheme="minorEastAsia" w:hAnsiTheme="minorHAnsi" w:cstheme="minorBidi"/>
          <w:noProof/>
          <w:lang w:val="en-US"/>
        </w:rPr>
      </w:pPr>
      <w:hyperlink r:id="rId15" w:anchor="_Toc215052426" w:history="1">
        <w:r w:rsidR="00E6438D">
          <w:rPr>
            <w:rStyle w:val="Hyperlink"/>
            <w:noProof/>
          </w:rPr>
          <w:t xml:space="preserve">Gambar 2 </w:t>
        </w:r>
        <w:r w:rsidR="00E6438D">
          <w:t>Stuktur Organisasi Bagian Keuangan, Pengadaan &amp; Sarana Prasarana</w:t>
        </w:r>
        <w:r>
          <w:rPr>
            <w:noProof/>
            <w:webHidden/>
          </w:rPr>
          <w:tab/>
        </w:r>
        <w:r>
          <w:rPr>
            <w:noProof/>
            <w:webHidden/>
          </w:rPr>
          <w:fldChar w:fldCharType="begin"/>
        </w:r>
        <w:r>
          <w:rPr>
            <w:noProof/>
            <w:webHidden/>
          </w:rPr>
          <w:instrText xml:space="preserve"> PAGEREF _Toc215052426 \h </w:instrText>
        </w:r>
        <w:r>
          <w:rPr>
            <w:noProof/>
            <w:webHidden/>
          </w:rPr>
        </w:r>
        <w:r>
          <w:rPr>
            <w:noProof/>
            <w:webHidden/>
          </w:rPr>
          <w:fldChar w:fldCharType="separate"/>
        </w:r>
        <w:r w:rsidR="001A3571">
          <w:rPr>
            <w:noProof/>
            <w:webHidden/>
          </w:rPr>
          <w:t>5</w:t>
        </w:r>
        <w:r>
          <w:rPr>
            <w:noProof/>
            <w:webHidden/>
          </w:rPr>
          <w:fldChar w:fldCharType="end"/>
        </w:r>
      </w:hyperlink>
    </w:p>
    <w:p w14:paraId="69B462CF" w14:textId="77777777" w:rsidR="009A7CF6" w:rsidRDefault="009A7CF6">
      <w:pPr>
        <w:widowControl/>
        <w:autoSpaceDE/>
        <w:autoSpaceDN/>
        <w:rPr>
          <w:b/>
          <w:bCs/>
        </w:rPr>
      </w:pPr>
      <w:r>
        <w:fldChar w:fldCharType="end"/>
      </w:r>
      <w:r>
        <w:br w:type="page"/>
      </w:r>
    </w:p>
    <w:p w14:paraId="3BB81B7A" w14:textId="54415706" w:rsidR="00D812EF" w:rsidRDefault="004D7F1F">
      <w:pPr>
        <w:pStyle w:val="Heading1"/>
        <w:jc w:val="center"/>
      </w:pPr>
      <w:bookmarkStart w:id="6" w:name="_Toc215052449"/>
      <w:r>
        <w:lastRenderedPageBreak/>
        <w:t>DAFTAR TABEL</w:t>
      </w:r>
      <w:bookmarkEnd w:id="6"/>
    </w:p>
    <w:p w14:paraId="2102E58C" w14:textId="77777777" w:rsidR="00D812EF" w:rsidRDefault="00D812EF">
      <w:pPr>
        <w:jc w:val="center"/>
      </w:pPr>
    </w:p>
    <w:p w14:paraId="072CF79E" w14:textId="77777777" w:rsidR="00D812EF" w:rsidRDefault="00D812EF"/>
    <w:p w14:paraId="63240E03" w14:textId="77777777" w:rsidR="00D812EF" w:rsidRDefault="00D812EF"/>
    <w:sdt>
      <w:sdtPr>
        <w:id w:val="-1274246641"/>
        <w:docPartObj>
          <w:docPartGallery w:val="Table of Contents"/>
          <w:docPartUnique/>
        </w:docPartObj>
      </w:sdtPr>
      <w:sdtContent>
        <w:p w14:paraId="793A69F8" w14:textId="56B2622C" w:rsidR="00D812EF" w:rsidRDefault="004D7F1F">
          <w:pPr>
            <w:tabs>
              <w:tab w:val="right" w:pos="9390"/>
            </w:tabs>
            <w:rPr>
              <w:color w:val="000000"/>
            </w:rPr>
          </w:pPr>
          <w:r>
            <w:fldChar w:fldCharType="begin"/>
          </w:r>
          <w:r>
            <w:instrText xml:space="preserve"> TOC \h \u \z \t "Heading 1,1,Heading 2,2,Heading 3,3,Heading 4,4,Heading 5,5,Heading 6,6,"</w:instrText>
          </w:r>
          <w:r>
            <w:fldChar w:fldCharType="separate"/>
          </w:r>
          <w:hyperlink w:anchor="_heading=h.qsh70q">
            <w:r>
              <w:rPr>
                <w:color w:val="000000"/>
              </w:rPr>
              <w:t>Tabel 2. 1. Program Kerja Bidang Keuangan, Pengadaan, Sarana &amp; Prasarana Poltekkes BSI Tahun 202</w:t>
            </w:r>
          </w:hyperlink>
          <w:hyperlink w:anchor="_heading=h.qsh70q">
            <w:r w:rsidR="00C311D3">
              <w:t>5</w:t>
            </w:r>
          </w:hyperlink>
          <w:hyperlink w:anchor="_heading=h.qsh70q">
            <w:r>
              <w:rPr>
                <w:color w:val="000000"/>
              </w:rPr>
              <w:t>/202</w:t>
            </w:r>
          </w:hyperlink>
          <w:hyperlink w:anchor="_heading=h.qsh70q">
            <w:r w:rsidR="00C311D3">
              <w:t>6</w:t>
            </w:r>
          </w:hyperlink>
          <w:hyperlink w:anchor="_heading=h.qsh70q">
            <w:r>
              <w:rPr>
                <w:color w:val="000000"/>
              </w:rPr>
              <w:t xml:space="preserve"> Berdasarkan Renstra Renop (IKU &amp; IKT)</w:t>
            </w:r>
            <w:r>
              <w:rPr>
                <w:color w:val="000000"/>
              </w:rPr>
              <w:tab/>
              <w:t>7</w:t>
            </w:r>
          </w:hyperlink>
        </w:p>
        <w:p w14:paraId="510049FA" w14:textId="03BABD52" w:rsidR="00D812EF" w:rsidRDefault="00AB279A">
          <w:pPr>
            <w:tabs>
              <w:tab w:val="right" w:pos="9390"/>
            </w:tabs>
            <w:rPr>
              <w:color w:val="000000"/>
            </w:rPr>
          </w:pPr>
          <w:hyperlink w:anchor="_heading=h.3as4poj">
            <w:r w:rsidR="004D7F1F">
              <w:rPr>
                <w:color w:val="000000"/>
              </w:rPr>
              <w:t>Tabel 2. 2. Program Kerja Bidang Keuangan, Pengadaan &amp; Sarana Prasarana Poltekkes BSI Tahun 202</w:t>
            </w:r>
          </w:hyperlink>
          <w:hyperlink w:anchor="_heading=h.3as4poj">
            <w:r w:rsidR="00C311D3">
              <w:t>5</w:t>
            </w:r>
          </w:hyperlink>
          <w:hyperlink w:anchor="_heading=h.3as4poj">
            <w:r w:rsidR="004D7F1F">
              <w:rPr>
                <w:color w:val="000000"/>
              </w:rPr>
              <w:t>/202</w:t>
            </w:r>
          </w:hyperlink>
          <w:r w:rsidR="00C311D3">
            <w:t>6</w:t>
          </w:r>
          <w:hyperlink w:anchor="_heading=h.3as4poj">
            <w:r w:rsidR="004D7F1F">
              <w:rPr>
                <w:color w:val="000000"/>
              </w:rPr>
              <w:tab/>
              <w:t>10</w:t>
            </w:r>
          </w:hyperlink>
        </w:p>
        <w:p w14:paraId="1322D177" w14:textId="1D779CD6" w:rsidR="00D812EF" w:rsidRDefault="00AB279A">
          <w:pPr>
            <w:tabs>
              <w:tab w:val="right" w:pos="9390"/>
            </w:tabs>
            <w:rPr>
              <w:color w:val="000000"/>
            </w:rPr>
          </w:pPr>
          <w:hyperlink w:anchor="_heading=h.1pxezwc">
            <w:r w:rsidR="004D7F1F">
              <w:rPr>
                <w:color w:val="000000"/>
              </w:rPr>
              <w:t>Tabel 2. 3.  RAB Program Kerja Unit Bagian Keuangan, Pengadaan, Sarana &amp; Prasarana Poltekkes BSI Tahun 202</w:t>
            </w:r>
          </w:hyperlink>
          <w:r w:rsidR="00C311D3">
            <w:t>5</w:t>
          </w:r>
          <w:hyperlink w:anchor="_heading=h.1pxezwc">
            <w:r w:rsidR="004D7F1F">
              <w:rPr>
                <w:color w:val="000000"/>
              </w:rPr>
              <w:t>/202</w:t>
            </w:r>
          </w:hyperlink>
          <w:r w:rsidR="00C311D3">
            <w:t>6</w:t>
          </w:r>
          <w:hyperlink w:anchor="_heading=h.1pxezwc">
            <w:r w:rsidR="004D7F1F">
              <w:rPr>
                <w:color w:val="000000"/>
              </w:rPr>
              <w:tab/>
              <w:t>11</w:t>
            </w:r>
          </w:hyperlink>
          <w:r w:rsidR="004D7F1F">
            <w:fldChar w:fldCharType="end"/>
          </w:r>
        </w:p>
      </w:sdtContent>
    </w:sdt>
    <w:p w14:paraId="63DA1A18" w14:textId="77777777" w:rsidR="009A7CF6" w:rsidRDefault="009A7CF6">
      <w:pPr>
        <w:pStyle w:val="Heading1"/>
        <w:spacing w:before="240"/>
        <w:jc w:val="center"/>
        <w:sectPr w:rsidR="009A7CF6" w:rsidSect="009A7CF6">
          <w:footerReference w:type="default" r:id="rId16"/>
          <w:pgSz w:w="12240" w:h="15840"/>
          <w:pgMar w:top="1500" w:right="1120" w:bottom="1280" w:left="1720" w:header="0" w:footer="874" w:gutter="0"/>
          <w:pgNumType w:fmt="lowerRoman"/>
          <w:cols w:space="720"/>
        </w:sectPr>
      </w:pPr>
    </w:p>
    <w:p w14:paraId="3A60E48C" w14:textId="3FB6D36F" w:rsidR="00D812EF" w:rsidRDefault="004D7F1F">
      <w:pPr>
        <w:pStyle w:val="Heading1"/>
        <w:spacing w:before="240"/>
        <w:jc w:val="center"/>
      </w:pPr>
      <w:bookmarkStart w:id="7" w:name="_Toc215052450"/>
      <w:r>
        <w:lastRenderedPageBreak/>
        <w:t>BAB I</w:t>
      </w:r>
      <w:bookmarkEnd w:id="7"/>
    </w:p>
    <w:p w14:paraId="322CA002" w14:textId="77777777" w:rsidR="00D812EF" w:rsidRDefault="004D7F1F">
      <w:pPr>
        <w:pStyle w:val="Heading1"/>
        <w:spacing w:before="240"/>
        <w:jc w:val="center"/>
      </w:pPr>
      <w:bookmarkStart w:id="8" w:name="_Toc215052451"/>
      <w:r>
        <w:t>PENDAHULUAN</w:t>
      </w:r>
      <w:bookmarkEnd w:id="8"/>
    </w:p>
    <w:p w14:paraId="75033BB3" w14:textId="77777777" w:rsidR="00D812EF" w:rsidRDefault="00D812EF">
      <w:pPr>
        <w:pStyle w:val="Heading1"/>
        <w:spacing w:before="240"/>
        <w:jc w:val="center"/>
      </w:pPr>
    </w:p>
    <w:p w14:paraId="18162D1A" w14:textId="77777777" w:rsidR="00D812EF" w:rsidRDefault="004D7F1F">
      <w:pPr>
        <w:pStyle w:val="Heading2"/>
        <w:numPr>
          <w:ilvl w:val="0"/>
          <w:numId w:val="2"/>
        </w:numPr>
        <w:rPr>
          <w:sz w:val="22"/>
          <w:szCs w:val="22"/>
        </w:rPr>
      </w:pPr>
      <w:bookmarkStart w:id="9" w:name="_Toc215052452"/>
      <w:r>
        <w:rPr>
          <w:sz w:val="22"/>
          <w:szCs w:val="22"/>
        </w:rPr>
        <w:t>VISI DAN MISI POLTEKKES BHAKTI SETYA INDONESIA</w:t>
      </w:r>
      <w:bookmarkEnd w:id="9"/>
    </w:p>
    <w:p w14:paraId="25CD07A7" w14:textId="77777777" w:rsidR="00D812EF" w:rsidRDefault="00D812EF">
      <w:pPr>
        <w:spacing w:before="6"/>
        <w:rPr>
          <w:b/>
          <w:color w:val="000000"/>
        </w:rPr>
      </w:pPr>
    </w:p>
    <w:p w14:paraId="45AB56E7" w14:textId="77777777" w:rsidR="00D812EF" w:rsidRDefault="004D7F1F">
      <w:pPr>
        <w:spacing w:line="360" w:lineRule="auto"/>
        <w:ind w:left="548" w:right="575" w:firstLine="568"/>
        <w:jc w:val="both"/>
      </w:pPr>
      <w:r>
        <w:t xml:space="preserve">Visi-Misi Poltekkes BSI 2021-2025 tercantum di dalam </w:t>
      </w:r>
      <w:r>
        <w:rPr>
          <w:b/>
        </w:rPr>
        <w:t xml:space="preserve">SK Direktur No. 1684/SK/Visi Misi/ BSI/VIII/2020 adalah Menjadi Poltekkes yang unggul dalam penyelenggaraan Tri Dharma Perguruan Tinggi di bidang Ilmu dan Teknologi Kesehatan yang berlandaskan Nilai Moral dan Berdaya Saing Global. </w:t>
      </w:r>
      <w:r>
        <w:t>Berikut penjelasan Visi Poltekkes BSI Tahun 2021-2025:</w:t>
      </w:r>
    </w:p>
    <w:p w14:paraId="5931AF76" w14:textId="77777777" w:rsidR="00D812EF" w:rsidRDefault="004D7F1F">
      <w:pPr>
        <w:numPr>
          <w:ilvl w:val="1"/>
          <w:numId w:val="3"/>
        </w:numPr>
        <w:tabs>
          <w:tab w:val="left" w:pos="1257"/>
        </w:tabs>
        <w:spacing w:before="1" w:line="360" w:lineRule="auto"/>
        <w:ind w:right="582"/>
        <w:jc w:val="both"/>
      </w:pPr>
      <w:r>
        <w:rPr>
          <w:b/>
          <w:color w:val="000000"/>
        </w:rPr>
        <w:t xml:space="preserve">Unggul: </w:t>
      </w:r>
      <w:r>
        <w:rPr>
          <w:color w:val="000000"/>
        </w:rPr>
        <w:t>Mampu bersaing dengan Perguruan Tinggi lain baik di bidang pembelajaran, penelitian dan pengabdian kepada masyarakat.</w:t>
      </w:r>
    </w:p>
    <w:p w14:paraId="62253003" w14:textId="77777777" w:rsidR="00D812EF" w:rsidRDefault="004D7F1F">
      <w:pPr>
        <w:numPr>
          <w:ilvl w:val="1"/>
          <w:numId w:val="3"/>
        </w:numPr>
        <w:tabs>
          <w:tab w:val="left" w:pos="1257"/>
        </w:tabs>
        <w:spacing w:line="360" w:lineRule="auto"/>
        <w:ind w:right="577"/>
        <w:jc w:val="both"/>
      </w:pPr>
      <w:r>
        <w:rPr>
          <w:b/>
          <w:color w:val="000000"/>
        </w:rPr>
        <w:t xml:space="preserve">Nilai Moral: </w:t>
      </w:r>
      <w:r>
        <w:rPr>
          <w:color w:val="000000"/>
        </w:rPr>
        <w:t>Nilai perilaku, sikap, etika dan tingkah laku yang mencerminkan kepribadian diri seseorang sebagai lulusan Tenaga Kesehatan yang beriman, menjunjung tinggi pada nilai-nilai norma yang ada dan mampu menjalankan tugas sesuai dengan kompetensi dan keahlian masing-masing, tanpa membedakan suku, agama, ras dan golongan</w:t>
      </w:r>
    </w:p>
    <w:p w14:paraId="47AFBD61" w14:textId="77777777" w:rsidR="00D812EF" w:rsidRDefault="004D7F1F">
      <w:pPr>
        <w:numPr>
          <w:ilvl w:val="1"/>
          <w:numId w:val="3"/>
        </w:numPr>
        <w:tabs>
          <w:tab w:val="left" w:pos="1257"/>
        </w:tabs>
        <w:spacing w:line="360" w:lineRule="auto"/>
        <w:ind w:right="576"/>
        <w:jc w:val="both"/>
      </w:pPr>
      <w:r>
        <w:rPr>
          <w:b/>
          <w:color w:val="000000"/>
        </w:rPr>
        <w:t xml:space="preserve">Daya Saing Global: </w:t>
      </w:r>
      <w:r>
        <w:rPr>
          <w:color w:val="000000"/>
        </w:rPr>
        <w:t>Lulusan yang memliki kemampuan/ keahlian secara menyeluruh di bidangnya masing-masing dan mampu bersaing di kancah global.</w:t>
      </w:r>
    </w:p>
    <w:p w14:paraId="3C01075B" w14:textId="77777777" w:rsidR="00D812EF" w:rsidRDefault="00D812EF">
      <w:pPr>
        <w:rPr>
          <w:color w:val="000000"/>
        </w:rPr>
      </w:pPr>
    </w:p>
    <w:p w14:paraId="0E841517" w14:textId="77777777" w:rsidR="00D812EF" w:rsidRDefault="004D7F1F">
      <w:pPr>
        <w:spacing w:line="360" w:lineRule="auto"/>
        <w:ind w:left="548" w:right="577" w:firstLine="568"/>
        <w:jc w:val="both"/>
      </w:pPr>
      <w:r>
        <w:t xml:space="preserve">Untuk mewujudkan Visi Institusi, maka disusunlah </w:t>
      </w:r>
      <w:r>
        <w:rPr>
          <w:b/>
        </w:rPr>
        <w:t xml:space="preserve">Misi Poltekkes BSI </w:t>
      </w:r>
      <w:r>
        <w:t>sebagai berikut:</w:t>
      </w:r>
    </w:p>
    <w:p w14:paraId="7C29BD76" w14:textId="77777777" w:rsidR="00D812EF" w:rsidRDefault="004D7F1F">
      <w:pPr>
        <w:numPr>
          <w:ilvl w:val="0"/>
          <w:numId w:val="4"/>
        </w:numPr>
        <w:tabs>
          <w:tab w:val="left" w:pos="1257"/>
        </w:tabs>
        <w:spacing w:line="360" w:lineRule="auto"/>
        <w:ind w:right="580"/>
        <w:jc w:val="both"/>
      </w:pPr>
      <w:r>
        <w:rPr>
          <w:color w:val="000000"/>
        </w:rPr>
        <w:t>Menyelenggarakan kegiatan pendidikan Tenaga Kesehatan yang unggul sesuai dengan perkembangan ilmu dan teknologi untuk menghasilkan lulusan yang menjunjung tinggi nilai moral, terampil, kompeten dan berdaya saing tinggi di tingkat nasional maupun internasional.</w:t>
      </w:r>
    </w:p>
    <w:p w14:paraId="68565B37" w14:textId="77777777" w:rsidR="00D812EF" w:rsidRDefault="004D7F1F">
      <w:pPr>
        <w:numPr>
          <w:ilvl w:val="0"/>
          <w:numId w:val="4"/>
        </w:numPr>
        <w:tabs>
          <w:tab w:val="left" w:pos="1257"/>
        </w:tabs>
        <w:spacing w:line="360" w:lineRule="auto"/>
        <w:ind w:right="580"/>
        <w:jc w:val="both"/>
      </w:pPr>
      <w:r>
        <w:rPr>
          <w:color w:val="000000"/>
        </w:rPr>
        <w:t>Melaksanakan Kegiatan Penelitian dalam bidang kesehatan yang berkualitas serta menghasilkan produk inovasi berbasis teknologi dalam rangka meningkatkan pelayanan kesehatan.</w:t>
      </w:r>
    </w:p>
    <w:p w14:paraId="53F636DA" w14:textId="77777777" w:rsidR="00D812EF" w:rsidRDefault="004D7F1F">
      <w:pPr>
        <w:numPr>
          <w:ilvl w:val="0"/>
          <w:numId w:val="4"/>
        </w:numPr>
        <w:tabs>
          <w:tab w:val="left" w:pos="1257"/>
        </w:tabs>
        <w:spacing w:before="93" w:line="360" w:lineRule="auto"/>
        <w:ind w:right="579"/>
        <w:jc w:val="both"/>
      </w:pPr>
      <w:r>
        <w:rPr>
          <w:color w:val="000000"/>
        </w:rPr>
        <w:t>Melaksanakan kegiatan Pengabdian Kepada Masyarakat yang mampu memberdayakan dan meningkatkan kesejahteraan masyarakat di bidang kesehatan.</w:t>
      </w:r>
    </w:p>
    <w:p w14:paraId="27A33C49" w14:textId="77777777" w:rsidR="00D812EF" w:rsidRDefault="004D7F1F">
      <w:pPr>
        <w:numPr>
          <w:ilvl w:val="0"/>
          <w:numId w:val="4"/>
        </w:numPr>
        <w:tabs>
          <w:tab w:val="left" w:pos="1257"/>
        </w:tabs>
        <w:spacing w:line="360" w:lineRule="auto"/>
        <w:ind w:right="580"/>
        <w:jc w:val="both"/>
      </w:pPr>
      <w:r>
        <w:rPr>
          <w:color w:val="000000"/>
        </w:rPr>
        <w:lastRenderedPageBreak/>
        <w:t>Melaksanakan dan mengembangkan kerjasama yang berkelanjutan untuk mendukung kegiatan Tri Dharma Perguruan Tinggi di tingkat Nasional maupun Internasional.</w:t>
      </w:r>
    </w:p>
    <w:p w14:paraId="3C4C965C" w14:textId="77777777" w:rsidR="00D812EF" w:rsidRDefault="004D7F1F">
      <w:pPr>
        <w:pStyle w:val="Heading2"/>
        <w:numPr>
          <w:ilvl w:val="0"/>
          <w:numId w:val="2"/>
        </w:numPr>
        <w:rPr>
          <w:sz w:val="22"/>
          <w:szCs w:val="22"/>
        </w:rPr>
      </w:pPr>
      <w:bookmarkStart w:id="10" w:name="_Toc215052453"/>
      <w:r>
        <w:rPr>
          <w:sz w:val="22"/>
          <w:szCs w:val="22"/>
        </w:rPr>
        <w:t>TUGAS POKOK DAN FUNGSI</w:t>
      </w:r>
      <w:bookmarkEnd w:id="10"/>
    </w:p>
    <w:p w14:paraId="61311918" w14:textId="77777777" w:rsidR="00D812EF" w:rsidRDefault="00D812EF">
      <w:pPr>
        <w:spacing w:before="5"/>
        <w:rPr>
          <w:b/>
          <w:color w:val="000000"/>
        </w:rPr>
      </w:pPr>
    </w:p>
    <w:p w14:paraId="339C871C" w14:textId="77777777" w:rsidR="00D812EF" w:rsidRDefault="004D7F1F">
      <w:pPr>
        <w:pStyle w:val="Heading3"/>
        <w:spacing w:before="0" w:line="360" w:lineRule="auto"/>
        <w:ind w:left="774"/>
        <w:rPr>
          <w:rFonts w:ascii="Arial" w:eastAsia="Arial" w:hAnsi="Arial" w:cs="Arial"/>
          <w:b/>
          <w:color w:val="000000"/>
          <w:sz w:val="22"/>
          <w:szCs w:val="22"/>
        </w:rPr>
      </w:pPr>
      <w:r>
        <w:rPr>
          <w:rFonts w:ascii="Arial" w:eastAsia="Arial" w:hAnsi="Arial" w:cs="Arial"/>
          <w:b/>
          <w:color w:val="000000"/>
          <w:sz w:val="22"/>
          <w:szCs w:val="22"/>
        </w:rPr>
        <w:tab/>
      </w:r>
      <w:bookmarkStart w:id="11" w:name="_Toc215052454"/>
      <w:r>
        <w:rPr>
          <w:rFonts w:ascii="Arial" w:eastAsia="Arial" w:hAnsi="Arial" w:cs="Arial"/>
          <w:b/>
          <w:color w:val="000000"/>
          <w:sz w:val="22"/>
          <w:szCs w:val="22"/>
        </w:rPr>
        <w:t>TUGAS POKOK DAN FUNGSI WADIR II</w:t>
      </w:r>
      <w:bookmarkEnd w:id="11"/>
    </w:p>
    <w:p w14:paraId="16F80B66" w14:textId="77777777" w:rsidR="00D812EF" w:rsidRDefault="004D7F1F">
      <w:r>
        <w:rPr>
          <w:color w:val="000000"/>
        </w:rPr>
        <w:tab/>
      </w:r>
      <w:r>
        <w:rPr>
          <w:color w:val="000000"/>
        </w:rPr>
        <w:tab/>
        <w:t xml:space="preserve">Berdasarkan Pedoman Sistem SDM BAB IV Tentang Tugas Pokok Dan Fungsi </w:t>
      </w:r>
      <w:r>
        <w:rPr>
          <w:color w:val="000000"/>
        </w:rPr>
        <w:tab/>
      </w:r>
      <w:r>
        <w:rPr>
          <w:color w:val="000000"/>
        </w:rPr>
        <w:tab/>
      </w:r>
      <w:r>
        <w:rPr>
          <w:color w:val="000000"/>
        </w:rPr>
        <w:tab/>
        <w:t>(Tupoksi) point A nomor 3 antara lain :</w:t>
      </w:r>
    </w:p>
    <w:p w14:paraId="44DA13CF" w14:textId="77777777" w:rsidR="00D812EF" w:rsidRDefault="004D7F1F">
      <w:pPr>
        <w:numPr>
          <w:ilvl w:val="0"/>
          <w:numId w:val="5"/>
        </w:numPr>
        <w:spacing w:line="360" w:lineRule="auto"/>
        <w:ind w:left="1560"/>
        <w:jc w:val="both"/>
        <w:rPr>
          <w:color w:val="000000"/>
        </w:rPr>
      </w:pPr>
      <w:r>
        <w:rPr>
          <w:color w:val="000000"/>
        </w:rPr>
        <w:t>Membantu Direktur dalam melakukan koordinasi dan pengawasan kegiatan Administrasi  Umum, Administrasi Keuangan, Administrasi Kepegawaian, Usaha-usaha pemeliharaan, Perbaikan sarana dan prasarana yang dimiliki oleh Politeknik Kesehatan Bhakti Setya Indonesia serta mengatur pemanfaatannya secara maksimal.</w:t>
      </w:r>
    </w:p>
    <w:p w14:paraId="7D36B82C" w14:textId="77777777" w:rsidR="00D812EF" w:rsidRDefault="004D7F1F">
      <w:pPr>
        <w:numPr>
          <w:ilvl w:val="0"/>
          <w:numId w:val="5"/>
        </w:numPr>
        <w:spacing w:line="360" w:lineRule="auto"/>
        <w:ind w:left="1560"/>
        <w:jc w:val="both"/>
        <w:rPr>
          <w:color w:val="000000"/>
        </w:rPr>
      </w:pPr>
      <w:r>
        <w:rPr>
          <w:color w:val="000000"/>
        </w:rPr>
        <w:t>Menyiapkan Rencana Anggaran Pendapatan dan Belanja Politeknik Kesehatan Bhakti Setya Indonesia yang akan dibahas di Komisi Anggaran Politeknik Kesehatan Bhakti Setya Indonesia untuk disampaikan ke Yayasan Bhakti Setya Indonesia</w:t>
      </w:r>
    </w:p>
    <w:p w14:paraId="3744773B" w14:textId="77777777" w:rsidR="00D812EF" w:rsidRDefault="004D7F1F">
      <w:pPr>
        <w:numPr>
          <w:ilvl w:val="0"/>
          <w:numId w:val="5"/>
        </w:numPr>
        <w:spacing w:line="360" w:lineRule="auto"/>
        <w:ind w:left="1560"/>
        <w:jc w:val="both"/>
        <w:rPr>
          <w:color w:val="000000"/>
        </w:rPr>
      </w:pPr>
      <w:r>
        <w:rPr>
          <w:color w:val="000000"/>
        </w:rPr>
        <w:t>Menyiapkan   Laporan Realisasi Anggaran Pendapatan dan Belanja Politeknik Kesehatan Bhakti Setya Indonesia untuk disampaikan ke Yayasan Bhakti Setya Indonesia</w:t>
      </w:r>
    </w:p>
    <w:p w14:paraId="589EE707" w14:textId="77777777" w:rsidR="00D812EF" w:rsidRDefault="004D7F1F">
      <w:pPr>
        <w:numPr>
          <w:ilvl w:val="0"/>
          <w:numId w:val="5"/>
        </w:numPr>
        <w:spacing w:line="360" w:lineRule="auto"/>
        <w:ind w:left="1560"/>
        <w:jc w:val="both"/>
        <w:rPr>
          <w:color w:val="000000"/>
        </w:rPr>
      </w:pPr>
      <w:r>
        <w:rPr>
          <w:color w:val="000000"/>
        </w:rPr>
        <w:t>Menyiapkan kebijakan-kebijakan yang berkaitan dengan bidang Keuangan yang berhubungan dengan Pembantu Direktur II (SPP, Praktikum dsb )</w:t>
      </w:r>
    </w:p>
    <w:p w14:paraId="6311D427" w14:textId="77777777" w:rsidR="00D812EF" w:rsidRDefault="004D7F1F">
      <w:pPr>
        <w:numPr>
          <w:ilvl w:val="0"/>
          <w:numId w:val="5"/>
        </w:numPr>
        <w:spacing w:line="360" w:lineRule="auto"/>
        <w:ind w:left="1560"/>
        <w:jc w:val="both"/>
        <w:rPr>
          <w:color w:val="000000"/>
        </w:rPr>
      </w:pPr>
      <w:r>
        <w:rPr>
          <w:color w:val="000000"/>
        </w:rPr>
        <w:t>Menyiapkan kebijakan-kebijakan berkaitan dengan bidang Kepegawaian yang berhubungan dengan pegawai Politeknik Kesehatan Bhakti Setya Indonesia</w:t>
      </w:r>
    </w:p>
    <w:p w14:paraId="3E04C97D" w14:textId="77777777" w:rsidR="00D812EF" w:rsidRDefault="004D7F1F">
      <w:pPr>
        <w:numPr>
          <w:ilvl w:val="0"/>
          <w:numId w:val="5"/>
        </w:numPr>
        <w:spacing w:line="360" w:lineRule="auto"/>
        <w:ind w:left="1560"/>
        <w:jc w:val="both"/>
        <w:rPr>
          <w:color w:val="000000"/>
        </w:rPr>
      </w:pPr>
      <w:r>
        <w:rPr>
          <w:color w:val="000000"/>
        </w:rPr>
        <w:t xml:space="preserve">Menjaga konsistensi kegiatan administrasi umum  dan keuangan ke arah kebijakan mutu lulusan Politeknik Kesehatan Bhakti Setya Indonesia </w:t>
      </w:r>
    </w:p>
    <w:p w14:paraId="58B29AC6" w14:textId="77777777" w:rsidR="00D812EF" w:rsidRDefault="004D7F1F">
      <w:pPr>
        <w:numPr>
          <w:ilvl w:val="0"/>
          <w:numId w:val="5"/>
        </w:numPr>
        <w:spacing w:line="360" w:lineRule="auto"/>
        <w:ind w:left="1560"/>
        <w:jc w:val="both"/>
        <w:rPr>
          <w:color w:val="000000"/>
        </w:rPr>
      </w:pPr>
      <w:r>
        <w:rPr>
          <w:color w:val="000000"/>
        </w:rPr>
        <w:t xml:space="preserve">Bertanggung jawab atas tercapainya Sasaran Mutu Politeknik Kesehatan Bhakti Setya Indonesia </w:t>
      </w:r>
    </w:p>
    <w:p w14:paraId="56E87A04" w14:textId="77777777" w:rsidR="00D812EF" w:rsidRDefault="004D7F1F">
      <w:pPr>
        <w:numPr>
          <w:ilvl w:val="0"/>
          <w:numId w:val="5"/>
        </w:numPr>
        <w:spacing w:line="360" w:lineRule="auto"/>
        <w:ind w:left="1560"/>
        <w:jc w:val="both"/>
        <w:rPr>
          <w:color w:val="000000"/>
        </w:rPr>
      </w:pPr>
      <w:r>
        <w:rPr>
          <w:color w:val="000000"/>
        </w:rPr>
        <w:t>Bertanggung jawab atas pelaksanaan Rencana Mutu Politeknik Kesehatan Bhakti Setya Indonesia  sesuai dengan tanggung jawabnya</w:t>
      </w:r>
    </w:p>
    <w:p w14:paraId="2F9DCE5C" w14:textId="77777777" w:rsidR="00D812EF" w:rsidRDefault="004D7F1F">
      <w:pPr>
        <w:numPr>
          <w:ilvl w:val="0"/>
          <w:numId w:val="5"/>
        </w:numPr>
        <w:spacing w:line="360" w:lineRule="auto"/>
        <w:ind w:left="1560"/>
        <w:jc w:val="both"/>
        <w:rPr>
          <w:color w:val="000000"/>
        </w:rPr>
      </w:pPr>
      <w:r>
        <w:rPr>
          <w:color w:val="000000"/>
        </w:rPr>
        <w:t xml:space="preserve">Bertanggung jawab atas kelangsungan Implementasi Sistem Manajemen Mutu di Politeknik Kesehatan Bhakti Setya Indonesia </w:t>
      </w:r>
    </w:p>
    <w:p w14:paraId="54027045" w14:textId="77777777" w:rsidR="00D812EF" w:rsidRDefault="004D7F1F">
      <w:pPr>
        <w:numPr>
          <w:ilvl w:val="0"/>
          <w:numId w:val="5"/>
        </w:numPr>
        <w:spacing w:line="360" w:lineRule="auto"/>
        <w:ind w:left="1560"/>
        <w:jc w:val="both"/>
        <w:rPr>
          <w:color w:val="000000"/>
        </w:rPr>
      </w:pPr>
      <w:r>
        <w:rPr>
          <w:color w:val="000000"/>
        </w:rPr>
        <w:t>Menyusun Rencana Induk Pengembangan Institusi</w:t>
      </w:r>
    </w:p>
    <w:p w14:paraId="7C99E087" w14:textId="77777777" w:rsidR="00D812EF" w:rsidRDefault="004D7F1F">
      <w:pPr>
        <w:numPr>
          <w:ilvl w:val="0"/>
          <w:numId w:val="5"/>
        </w:numPr>
        <w:spacing w:line="360" w:lineRule="auto"/>
        <w:ind w:left="1560"/>
        <w:jc w:val="both"/>
        <w:rPr>
          <w:color w:val="000000"/>
        </w:rPr>
      </w:pPr>
      <w:r>
        <w:rPr>
          <w:color w:val="000000"/>
        </w:rPr>
        <w:t>Menyusun Rencana Pengembangan Jangka Pendek</w:t>
      </w:r>
    </w:p>
    <w:p w14:paraId="3647969A" w14:textId="77777777" w:rsidR="00D812EF" w:rsidRDefault="004D7F1F">
      <w:pPr>
        <w:numPr>
          <w:ilvl w:val="0"/>
          <w:numId w:val="5"/>
        </w:numPr>
        <w:spacing w:line="360" w:lineRule="auto"/>
        <w:ind w:left="1560"/>
        <w:jc w:val="both"/>
        <w:rPr>
          <w:color w:val="000000"/>
        </w:rPr>
      </w:pPr>
      <w:r>
        <w:rPr>
          <w:color w:val="000000"/>
        </w:rPr>
        <w:lastRenderedPageBreak/>
        <w:t>Menyusun Rencana Pengembangan Jangka Panjang</w:t>
      </w:r>
    </w:p>
    <w:p w14:paraId="736959A6" w14:textId="77777777" w:rsidR="00D812EF" w:rsidRDefault="004D7F1F">
      <w:pPr>
        <w:numPr>
          <w:ilvl w:val="0"/>
          <w:numId w:val="5"/>
        </w:numPr>
        <w:spacing w:line="360" w:lineRule="auto"/>
        <w:ind w:left="1560"/>
        <w:jc w:val="both"/>
        <w:rPr>
          <w:color w:val="000000"/>
        </w:rPr>
      </w:pPr>
      <w:r>
        <w:rPr>
          <w:color w:val="000000"/>
        </w:rPr>
        <w:t>Mengembangkan Sistem Informasi Pendidikan Wakil Direktur I</w:t>
      </w:r>
    </w:p>
    <w:p w14:paraId="2BA12EFD" w14:textId="77777777" w:rsidR="00D812EF" w:rsidRDefault="004D7F1F">
      <w:pPr>
        <w:numPr>
          <w:ilvl w:val="0"/>
          <w:numId w:val="5"/>
        </w:numPr>
        <w:spacing w:line="360" w:lineRule="auto"/>
        <w:ind w:left="1560"/>
        <w:jc w:val="both"/>
        <w:rPr>
          <w:color w:val="000000"/>
        </w:rPr>
      </w:pPr>
      <w:r>
        <w:rPr>
          <w:color w:val="000000"/>
        </w:rPr>
        <w:t xml:space="preserve">Menganggarkan budgeting rencana pendanaan sarana prasarana pendidikan </w:t>
      </w:r>
    </w:p>
    <w:p w14:paraId="61947926" w14:textId="77777777" w:rsidR="00D812EF" w:rsidRDefault="004D7F1F">
      <w:pPr>
        <w:numPr>
          <w:ilvl w:val="0"/>
          <w:numId w:val="5"/>
        </w:numPr>
        <w:spacing w:line="360" w:lineRule="auto"/>
        <w:ind w:left="1560"/>
        <w:jc w:val="both"/>
        <w:rPr>
          <w:color w:val="000000"/>
        </w:rPr>
      </w:pPr>
      <w:r>
        <w:rPr>
          <w:color w:val="000000"/>
        </w:rPr>
        <w:t>Tugas lain atas perintah Direktur</w:t>
      </w:r>
    </w:p>
    <w:p w14:paraId="17F88D76" w14:textId="77777777" w:rsidR="00D812EF" w:rsidRDefault="004D7F1F">
      <w:pPr>
        <w:pStyle w:val="Heading3"/>
        <w:spacing w:before="0" w:line="360" w:lineRule="auto"/>
        <w:ind w:left="774"/>
        <w:rPr>
          <w:rFonts w:ascii="Arial" w:eastAsia="Arial" w:hAnsi="Arial" w:cs="Arial"/>
          <w:b/>
          <w:color w:val="000000"/>
          <w:sz w:val="22"/>
          <w:szCs w:val="22"/>
        </w:rPr>
      </w:pPr>
      <w:bookmarkStart w:id="12" w:name="_Toc215052455"/>
      <w:r>
        <w:rPr>
          <w:rFonts w:ascii="Arial" w:eastAsia="Arial" w:hAnsi="Arial" w:cs="Arial"/>
          <w:b/>
          <w:color w:val="000000"/>
          <w:sz w:val="22"/>
          <w:szCs w:val="22"/>
        </w:rPr>
        <w:t>TUGAS POKOK DAN FUNGSI SUB BAGIAN KEUANGAN</w:t>
      </w:r>
      <w:bookmarkEnd w:id="12"/>
    </w:p>
    <w:p w14:paraId="35579580" w14:textId="77777777" w:rsidR="00D812EF" w:rsidRDefault="004D7F1F">
      <w:pPr>
        <w:numPr>
          <w:ilvl w:val="0"/>
          <w:numId w:val="6"/>
        </w:numPr>
        <w:spacing w:line="360" w:lineRule="auto"/>
        <w:ind w:left="1560"/>
        <w:jc w:val="both"/>
      </w:pPr>
      <w:r>
        <w:t>Melakukan koordinasi dan pengawasan pelaksanaan fungsi keuangan dan administrasi keuangan</w:t>
      </w:r>
    </w:p>
    <w:p w14:paraId="7C0F1ABA" w14:textId="77777777" w:rsidR="00D812EF" w:rsidRDefault="004D7F1F">
      <w:pPr>
        <w:numPr>
          <w:ilvl w:val="0"/>
          <w:numId w:val="6"/>
        </w:numPr>
        <w:spacing w:line="360" w:lineRule="auto"/>
        <w:ind w:left="1560"/>
        <w:jc w:val="both"/>
      </w:pPr>
      <w:r>
        <w:t>Menyusun anggaran berdasarkan program kerja sebagai dasar evaluasi kinerja</w:t>
      </w:r>
    </w:p>
    <w:p w14:paraId="6A81397E" w14:textId="77777777" w:rsidR="00D812EF" w:rsidRDefault="004D7F1F">
      <w:pPr>
        <w:numPr>
          <w:ilvl w:val="0"/>
          <w:numId w:val="6"/>
        </w:numPr>
        <w:spacing w:line="360" w:lineRule="auto"/>
        <w:ind w:left="1560"/>
        <w:jc w:val="both"/>
      </w:pPr>
      <w:r>
        <w:t>Melakukan pengawasan terhadap realisasi anggaran pendapatan dan belanja</w:t>
      </w:r>
    </w:p>
    <w:p w14:paraId="7A879493" w14:textId="77777777" w:rsidR="00D812EF" w:rsidRDefault="004D7F1F">
      <w:pPr>
        <w:numPr>
          <w:ilvl w:val="0"/>
          <w:numId w:val="6"/>
        </w:numPr>
        <w:spacing w:line="360" w:lineRule="auto"/>
        <w:ind w:left="1560"/>
        <w:jc w:val="both"/>
      </w:pPr>
      <w:r>
        <w:t>Menyampaikan laporan aktivitas keuangan dan administrasi keuangan</w:t>
      </w:r>
    </w:p>
    <w:p w14:paraId="3E5BCAA2" w14:textId="77777777" w:rsidR="00D812EF" w:rsidRDefault="004D7F1F">
      <w:pPr>
        <w:numPr>
          <w:ilvl w:val="0"/>
          <w:numId w:val="6"/>
        </w:numPr>
        <w:spacing w:line="360" w:lineRule="auto"/>
        <w:ind w:left="1560"/>
        <w:jc w:val="both"/>
      </w:pPr>
      <w:r>
        <w:t>Melakukan koordinasi dengan bagian lain untuk pengadaan bahan praktikum serta barang kebutuhan lainya</w:t>
      </w:r>
    </w:p>
    <w:p w14:paraId="62796CCF" w14:textId="77777777" w:rsidR="00D812EF" w:rsidRDefault="004D7F1F">
      <w:pPr>
        <w:numPr>
          <w:ilvl w:val="0"/>
          <w:numId w:val="6"/>
        </w:numPr>
        <w:spacing w:line="360" w:lineRule="auto"/>
        <w:ind w:left="1560"/>
        <w:jc w:val="both"/>
      </w:pPr>
      <w:r>
        <w:t>tugas lain atas perintah direktur</w:t>
      </w:r>
    </w:p>
    <w:p w14:paraId="675037BC" w14:textId="77777777" w:rsidR="00D812EF" w:rsidRDefault="004D7F1F">
      <w:pPr>
        <w:pStyle w:val="Heading3"/>
        <w:spacing w:before="0" w:line="360" w:lineRule="auto"/>
        <w:ind w:left="774"/>
        <w:rPr>
          <w:rFonts w:ascii="Arial" w:eastAsia="Arial" w:hAnsi="Arial" w:cs="Arial"/>
          <w:b/>
          <w:color w:val="000000"/>
          <w:sz w:val="22"/>
          <w:szCs w:val="22"/>
        </w:rPr>
      </w:pPr>
      <w:bookmarkStart w:id="13" w:name="_Toc215052456"/>
      <w:r>
        <w:rPr>
          <w:rFonts w:ascii="Arial" w:eastAsia="Arial" w:hAnsi="Arial" w:cs="Arial"/>
          <w:b/>
          <w:color w:val="000000"/>
          <w:sz w:val="22"/>
          <w:szCs w:val="22"/>
        </w:rPr>
        <w:t>TUGAS POKOK DAN FUNGSI SUB BAGIAN PENGADAAN &amp; INVENTARISASI</w:t>
      </w:r>
      <w:bookmarkEnd w:id="13"/>
    </w:p>
    <w:p w14:paraId="0B770EC7" w14:textId="77777777" w:rsidR="00D812EF" w:rsidRDefault="004D7F1F">
      <w:pPr>
        <w:numPr>
          <w:ilvl w:val="0"/>
          <w:numId w:val="6"/>
        </w:numPr>
        <w:spacing w:line="360" w:lineRule="auto"/>
        <w:ind w:left="1560"/>
        <w:jc w:val="both"/>
      </w:pPr>
      <w:r>
        <w:t>Menerima pengajuan ATK dari setiap bagian</w:t>
      </w:r>
    </w:p>
    <w:p w14:paraId="717E95D9" w14:textId="77777777" w:rsidR="00D812EF" w:rsidRDefault="004D7F1F">
      <w:pPr>
        <w:numPr>
          <w:ilvl w:val="0"/>
          <w:numId w:val="6"/>
        </w:numPr>
        <w:spacing w:line="360" w:lineRule="auto"/>
        <w:ind w:left="1560"/>
        <w:jc w:val="both"/>
      </w:pPr>
      <w:r>
        <w:t>Menerima pengajuan barang, alat, sarana prasarana laboratorium dan kantor</w:t>
      </w:r>
    </w:p>
    <w:p w14:paraId="20479075" w14:textId="77777777" w:rsidR="00D812EF" w:rsidRDefault="004D7F1F">
      <w:pPr>
        <w:numPr>
          <w:ilvl w:val="0"/>
          <w:numId w:val="6"/>
        </w:numPr>
        <w:spacing w:line="360" w:lineRule="auto"/>
        <w:ind w:left="1560"/>
        <w:jc w:val="both"/>
      </w:pPr>
      <w:r>
        <w:t>Mengecek ulang pengajuan item 1 dan 2 kemudian disesuaikan dengan manfaat, kegunaan dan waktunya</w:t>
      </w:r>
    </w:p>
    <w:p w14:paraId="747D9E42" w14:textId="77777777" w:rsidR="00D812EF" w:rsidRDefault="004D7F1F">
      <w:pPr>
        <w:numPr>
          <w:ilvl w:val="0"/>
          <w:numId w:val="6"/>
        </w:numPr>
        <w:spacing w:line="360" w:lineRule="auto"/>
        <w:ind w:left="1560"/>
        <w:jc w:val="both"/>
      </w:pPr>
      <w:r>
        <w:t>Jika ternyata dari iterm 3 diperlakukan untuk menambah ATK, barang, alat, sarana dan prasarana laboratorium dan kantor kemudian mengajukan ke bagian pengadaan barang</w:t>
      </w:r>
    </w:p>
    <w:p w14:paraId="122D4E4E" w14:textId="77777777" w:rsidR="00D812EF" w:rsidRDefault="004D7F1F">
      <w:pPr>
        <w:numPr>
          <w:ilvl w:val="0"/>
          <w:numId w:val="6"/>
        </w:numPr>
        <w:spacing w:line="360" w:lineRule="auto"/>
        <w:ind w:left="1560"/>
        <w:jc w:val="both"/>
      </w:pPr>
      <w:r>
        <w:t>Memantau permintaan ATK, barang, alat, sarana dan prasarana yang telah diajukan sampai kedatangan kemudian didistribusikan ke masing-masing bagian</w:t>
      </w:r>
    </w:p>
    <w:p w14:paraId="6F21B16B" w14:textId="77777777" w:rsidR="00D812EF" w:rsidRDefault="004D7F1F">
      <w:pPr>
        <w:numPr>
          <w:ilvl w:val="0"/>
          <w:numId w:val="6"/>
        </w:numPr>
        <w:spacing w:line="360" w:lineRule="auto"/>
        <w:ind w:left="1560"/>
        <w:jc w:val="both"/>
      </w:pPr>
      <w:r>
        <w:t>Mencatat barang, alat, sarana dan prasarana yang masuk dari pembelian</w:t>
      </w:r>
    </w:p>
    <w:p w14:paraId="7AA040B7" w14:textId="77777777" w:rsidR="00D812EF" w:rsidRDefault="004D7F1F">
      <w:pPr>
        <w:numPr>
          <w:ilvl w:val="0"/>
          <w:numId w:val="6"/>
        </w:numPr>
        <w:spacing w:line="360" w:lineRule="auto"/>
        <w:ind w:left="1560"/>
        <w:jc w:val="both"/>
      </w:pPr>
      <w:r>
        <w:t>Mencatat/menyusun daftar belanja barang, alat, sarana dan prasarana laboratorium dan kantor</w:t>
      </w:r>
    </w:p>
    <w:p w14:paraId="70DFAD94" w14:textId="77777777" w:rsidR="00D812EF" w:rsidRDefault="004D7F1F">
      <w:pPr>
        <w:numPr>
          <w:ilvl w:val="0"/>
          <w:numId w:val="6"/>
        </w:numPr>
        <w:spacing w:line="360" w:lineRule="auto"/>
        <w:ind w:left="1560"/>
        <w:jc w:val="both"/>
      </w:pPr>
      <w:r>
        <w:t>Membuat Kartu Inventaris Ruangan (KIR) di setiap ruangan</w:t>
      </w:r>
    </w:p>
    <w:p w14:paraId="501305C5" w14:textId="77777777" w:rsidR="00D812EF" w:rsidRDefault="004D7F1F">
      <w:pPr>
        <w:numPr>
          <w:ilvl w:val="0"/>
          <w:numId w:val="6"/>
        </w:numPr>
        <w:spacing w:line="360" w:lineRule="auto"/>
        <w:ind w:left="1560"/>
        <w:jc w:val="both"/>
      </w:pPr>
      <w:r>
        <w:t xml:space="preserve">Mengecek situasi dan kondisi semua barang, alat, sarana dan prasarana yang ada di lingkungan Poltekkes secara berkala dalam suatu waktu yakni satu kali setiap bulan </w:t>
      </w:r>
    </w:p>
    <w:p w14:paraId="04D12BEA" w14:textId="77777777" w:rsidR="00D812EF" w:rsidRDefault="004D7F1F">
      <w:pPr>
        <w:numPr>
          <w:ilvl w:val="0"/>
          <w:numId w:val="6"/>
        </w:numPr>
        <w:spacing w:line="360" w:lineRule="auto"/>
        <w:ind w:left="1560"/>
        <w:jc w:val="both"/>
      </w:pPr>
      <w:r>
        <w:t>Mencatat/inventarisasi semua barang, alat, sarana dan prasarana yang di lingkungan Poltekkes</w:t>
      </w:r>
    </w:p>
    <w:p w14:paraId="678E5F36" w14:textId="77777777" w:rsidR="00D812EF" w:rsidRDefault="004D7F1F">
      <w:pPr>
        <w:numPr>
          <w:ilvl w:val="0"/>
          <w:numId w:val="6"/>
        </w:numPr>
        <w:spacing w:line="360" w:lineRule="auto"/>
        <w:ind w:left="1560"/>
        <w:jc w:val="both"/>
      </w:pPr>
      <w:r>
        <w:t>Membantu membuat laporan pertanggungjawaban bantuan alat dan bantuan lain dari LLDikti/pihak lain</w:t>
      </w:r>
    </w:p>
    <w:p w14:paraId="5BE78517" w14:textId="77777777" w:rsidR="00D812EF" w:rsidRDefault="004D7F1F">
      <w:pPr>
        <w:numPr>
          <w:ilvl w:val="0"/>
          <w:numId w:val="6"/>
        </w:numPr>
        <w:spacing w:line="360" w:lineRule="auto"/>
        <w:ind w:left="1560"/>
        <w:jc w:val="both"/>
      </w:pPr>
      <w:r>
        <w:lastRenderedPageBreak/>
        <w:t>Membantu menjaga Ujian Mahasiswa</w:t>
      </w:r>
    </w:p>
    <w:p w14:paraId="5BE9A177" w14:textId="77777777" w:rsidR="00D812EF" w:rsidRDefault="004D7F1F">
      <w:pPr>
        <w:numPr>
          <w:ilvl w:val="0"/>
          <w:numId w:val="6"/>
        </w:numPr>
        <w:spacing w:line="360" w:lineRule="auto"/>
        <w:ind w:left="1560"/>
        <w:jc w:val="both"/>
      </w:pPr>
      <w:r>
        <w:t>Membantu informasi pendaftaran mahasiswa baru</w:t>
      </w:r>
    </w:p>
    <w:p w14:paraId="2CE43177" w14:textId="77777777" w:rsidR="00D812EF" w:rsidRDefault="004D7F1F">
      <w:pPr>
        <w:numPr>
          <w:ilvl w:val="0"/>
          <w:numId w:val="6"/>
        </w:numPr>
        <w:spacing w:line="360" w:lineRule="auto"/>
        <w:ind w:left="1560"/>
        <w:jc w:val="both"/>
      </w:pPr>
      <w:r>
        <w:t>Jika diperlukan membantu presentasi marketing</w:t>
      </w:r>
    </w:p>
    <w:p w14:paraId="494A76E6" w14:textId="77777777" w:rsidR="00D812EF" w:rsidRDefault="004D7F1F">
      <w:pPr>
        <w:numPr>
          <w:ilvl w:val="0"/>
          <w:numId w:val="6"/>
        </w:numPr>
        <w:spacing w:line="360" w:lineRule="auto"/>
        <w:ind w:left="1560"/>
        <w:jc w:val="both"/>
      </w:pPr>
      <w:r>
        <w:t>Menjalankan tugas di kepanitiaan seperti akreditasi, wisuda, PPS, Sipensimaru, dll</w:t>
      </w:r>
    </w:p>
    <w:p w14:paraId="48C03922" w14:textId="77777777" w:rsidR="00D812EF" w:rsidRDefault="004D7F1F">
      <w:pPr>
        <w:numPr>
          <w:ilvl w:val="0"/>
          <w:numId w:val="6"/>
        </w:numPr>
        <w:spacing w:line="360" w:lineRule="auto"/>
        <w:ind w:left="1560"/>
        <w:jc w:val="both"/>
      </w:pPr>
      <w:r>
        <w:t>Melaksanakan tugas administrasi</w:t>
      </w:r>
    </w:p>
    <w:p w14:paraId="115CB68E" w14:textId="77777777" w:rsidR="00D812EF" w:rsidRDefault="004D7F1F">
      <w:pPr>
        <w:numPr>
          <w:ilvl w:val="0"/>
          <w:numId w:val="6"/>
        </w:numPr>
        <w:spacing w:line="360" w:lineRule="auto"/>
        <w:ind w:left="1560"/>
        <w:jc w:val="both"/>
      </w:pPr>
      <w:r>
        <w:t>Tugas lain atas perintah direktur</w:t>
      </w:r>
    </w:p>
    <w:p w14:paraId="2CD419F6" w14:textId="77777777" w:rsidR="00D812EF" w:rsidRDefault="004D7F1F">
      <w:pPr>
        <w:pStyle w:val="Heading2"/>
        <w:numPr>
          <w:ilvl w:val="0"/>
          <w:numId w:val="2"/>
        </w:numPr>
        <w:rPr>
          <w:sz w:val="22"/>
          <w:szCs w:val="22"/>
        </w:rPr>
      </w:pPr>
      <w:bookmarkStart w:id="14" w:name="_Toc215052457"/>
      <w:r>
        <w:rPr>
          <w:sz w:val="22"/>
          <w:szCs w:val="22"/>
        </w:rPr>
        <w:t>STRUKTUR ORGANISASI WADIR 2</w:t>
      </w:r>
      <w:bookmarkEnd w:id="14"/>
    </w:p>
    <w:p w14:paraId="5FF4CAEE" w14:textId="0C015D9F" w:rsidR="00D812EF" w:rsidRDefault="00D812EF">
      <w:pPr>
        <w:rPr>
          <w:b/>
          <w:color w:val="000000"/>
        </w:rPr>
      </w:pPr>
    </w:p>
    <w:p w14:paraId="4D1A0120" w14:textId="41AA98A0" w:rsidR="00D812EF" w:rsidRDefault="009A7CF6">
      <w:pPr>
        <w:spacing w:before="5"/>
        <w:rPr>
          <w:b/>
          <w:color w:val="000000"/>
        </w:rPr>
      </w:pPr>
      <w:r>
        <w:rPr>
          <w:noProof/>
        </w:rPr>
        <mc:AlternateContent>
          <mc:Choice Requires="wps">
            <w:drawing>
              <wp:anchor distT="0" distB="0" distL="114300" distR="114300" simplePos="0" relativeHeight="251666432" behindDoc="0" locked="0" layoutInCell="1" allowOverlap="1" wp14:anchorId="48AE0B11" wp14:editId="57EB55F4">
                <wp:simplePos x="0" y="0"/>
                <wp:positionH relativeFrom="column">
                  <wp:posOffset>-6350</wp:posOffset>
                </wp:positionH>
                <wp:positionV relativeFrom="paragraph">
                  <wp:posOffset>4513580</wp:posOffset>
                </wp:positionV>
                <wp:extent cx="594360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5C1C92CB" w14:textId="7D426D9B" w:rsidR="009A7CF6" w:rsidRPr="009A7CF6" w:rsidRDefault="009A7CF6" w:rsidP="009A7CF6">
                            <w:pPr>
                              <w:pStyle w:val="caption0"/>
                              <w:rPr>
                                <w:noProof/>
                              </w:rPr>
                            </w:pPr>
                            <w:bookmarkStart w:id="15" w:name="_Toc215052425"/>
                            <w:r w:rsidRPr="009A7CF6">
                              <w:t xml:space="preserve">Gambar </w:t>
                            </w:r>
                            <w:fldSimple w:instr=" SEQ Gambar \* ARABIC ">
                              <w:r w:rsidR="001A3571">
                                <w:rPr>
                                  <w:noProof/>
                                </w:rPr>
                                <w:t>1</w:t>
                              </w:r>
                            </w:fldSimple>
                            <w:r w:rsidRPr="009A7CF6">
                              <w:t xml:space="preserve"> Stuktur Organ</w:t>
                            </w:r>
                            <w:bookmarkEnd w:id="15"/>
                            <w:r>
                              <w:t>isasi Wadir 2 Bidang Keuangan, Sarana Prasarana, SDM, Kerjasama &amp; Marketing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pt;margin-top:355.4pt;width:468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" stroked="f">
                <v:textbox style="mso-fit-shape-to-text:t" inset="0,0,0,0">
                  <w:txbxContent>
                    <w:p w14:paraId="5C1C92CB" w14:textId="7D426D9B" w:rsidR="009A7CF6" w:rsidRPr="009A7CF6" w:rsidRDefault="009A7CF6" w:rsidP="009A7CF6">
                      <w:pPr>
                        <w:pStyle w:val="caption0"/>
                        <w:rPr>
                          <w:noProof/>
                        </w:rPr>
                      </w:pPr>
                      <w:bookmarkStart w:id="16" w:name="_Toc215052425"/>
                      <w:r w:rsidRPr="009A7CF6">
                        <w:t xml:space="preserve">Gambar </w:t>
                      </w:r>
                      <w:fldSimple w:instr=" SEQ Gambar \* ARABIC ">
                        <w:r w:rsidR="001A3571">
                          <w:rPr>
                            <w:noProof/>
                          </w:rPr>
                          <w:t>1</w:t>
                        </w:r>
                      </w:fldSimple>
                      <w:r w:rsidRPr="009A7CF6">
                        <w:t xml:space="preserve"> Stuktur Organ</w:t>
                      </w:r>
                      <w:bookmarkEnd w:id="16"/>
                      <w:r>
                        <w:t>isasi Wadir 2 Bidang Keuangan, Sarana Prasarana, SDM, Kerjasama &amp; Marketing</w:t>
                      </w:r>
                    </w:p>
                  </w:txbxContent>
                </v:textbox>
              </v:shape>
            </w:pict>
          </mc:Fallback>
        </mc:AlternateContent>
      </w:r>
      <w:r w:rsidR="00AB279A">
        <w:rPr>
          <w:noProof/>
          <w:lang w:val="en-US"/>
        </w:rPr>
        <w:drawing>
          <wp:anchor distT="0" distB="0" distL="114300" distR="114300" simplePos="0" relativeHeight="251661312" behindDoc="0" locked="0" layoutInCell="1" allowOverlap="1" wp14:anchorId="56C3D96B" wp14:editId="33695254">
            <wp:simplePos x="0" y="0"/>
            <wp:positionH relativeFrom="column">
              <wp:posOffset>-6350</wp:posOffset>
            </wp:positionH>
            <wp:positionV relativeFrom="paragraph">
              <wp:posOffset>55880</wp:posOffset>
            </wp:positionV>
            <wp:extent cx="5943600" cy="4400550"/>
            <wp:effectExtent l="0" t="0" r="0" b="0"/>
            <wp:wrapNone/>
            <wp:docPr id="98" name="image4.png"/>
            <wp:cNvGraphicFramePr/>
            <a:graphic xmlns:a="http://schemas.openxmlformats.org/drawingml/2006/main">
              <a:graphicData uri="http://schemas.openxmlformats.org/drawingml/2006/picture">
                <pic:pic xmlns:pic="http://schemas.openxmlformats.org/drawingml/2006/picture">
                  <pic:nvPicPr>
                    <pic:cNvPr id="98" name="image4.pn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5943600" cy="4400550"/>
                    </a:xfrm>
                    <a:prstGeom prst="rect">
                      <a:avLst/>
                    </a:prstGeom>
                  </pic:spPr>
                </pic:pic>
              </a:graphicData>
            </a:graphic>
            <wp14:sizeRelH relativeFrom="margin">
              <wp14:pctWidth>0</wp14:pctWidth>
            </wp14:sizeRelH>
            <wp14:sizeRelV relativeFrom="margin">
              <wp14:pctHeight>0</wp14:pctHeight>
            </wp14:sizeRelV>
          </wp:anchor>
        </w:drawing>
      </w:r>
    </w:p>
    <w:p w14:paraId="79A9FB58" w14:textId="77777777" w:rsidR="00D812EF" w:rsidRDefault="00D812EF">
      <w:pPr>
        <w:spacing w:before="215"/>
        <w:ind w:left="1676" w:right="1706"/>
        <w:jc w:val="center"/>
        <w:rPr>
          <w:b/>
        </w:rPr>
      </w:pPr>
      <w:bookmarkStart w:id="17" w:name="_heading=h.26in1rg" w:colFirst="0" w:colLast="0"/>
      <w:bookmarkEnd w:id="17"/>
    </w:p>
    <w:p w14:paraId="091C4D31" w14:textId="77777777" w:rsidR="00D812EF" w:rsidRDefault="00D812EF">
      <w:pPr>
        <w:spacing w:before="215"/>
        <w:ind w:left="1676" w:right="1706"/>
        <w:jc w:val="center"/>
        <w:rPr>
          <w:b/>
        </w:rPr>
      </w:pPr>
    </w:p>
    <w:p w14:paraId="1DCA0BC6" w14:textId="77777777" w:rsidR="00D812EF" w:rsidRDefault="00D812EF">
      <w:pPr>
        <w:spacing w:before="215"/>
        <w:ind w:left="1676" w:right="1706"/>
        <w:jc w:val="center"/>
        <w:rPr>
          <w:b/>
        </w:rPr>
      </w:pPr>
    </w:p>
    <w:p w14:paraId="6B325C88" w14:textId="77777777" w:rsidR="00D812EF" w:rsidRDefault="00D812EF">
      <w:pPr>
        <w:spacing w:before="215"/>
        <w:ind w:left="1676" w:right="1706"/>
        <w:jc w:val="center"/>
        <w:rPr>
          <w:b/>
        </w:rPr>
      </w:pPr>
    </w:p>
    <w:p w14:paraId="0614B0B1" w14:textId="77777777" w:rsidR="00D812EF" w:rsidRDefault="00D812EF">
      <w:pPr>
        <w:spacing w:before="215"/>
        <w:ind w:left="1676" w:right="1706"/>
        <w:jc w:val="center"/>
        <w:rPr>
          <w:b/>
        </w:rPr>
      </w:pPr>
    </w:p>
    <w:p w14:paraId="62CB1D56" w14:textId="77777777" w:rsidR="00D812EF" w:rsidRDefault="00D812EF">
      <w:pPr>
        <w:spacing w:before="215"/>
        <w:ind w:left="1676" w:right="1706"/>
        <w:jc w:val="center"/>
        <w:rPr>
          <w:b/>
        </w:rPr>
      </w:pPr>
    </w:p>
    <w:p w14:paraId="25315E6F" w14:textId="77777777" w:rsidR="00D812EF" w:rsidRDefault="00D812EF">
      <w:pPr>
        <w:spacing w:before="215"/>
        <w:ind w:left="1676" w:right="1706"/>
        <w:jc w:val="center"/>
        <w:rPr>
          <w:b/>
        </w:rPr>
      </w:pPr>
    </w:p>
    <w:p w14:paraId="72009B44" w14:textId="77777777" w:rsidR="00D812EF" w:rsidRDefault="00D812EF">
      <w:pPr>
        <w:spacing w:before="215"/>
        <w:ind w:left="1676" w:right="1706"/>
        <w:jc w:val="center"/>
        <w:rPr>
          <w:b/>
        </w:rPr>
      </w:pPr>
    </w:p>
    <w:p w14:paraId="1C5182D5" w14:textId="77777777" w:rsidR="00D812EF" w:rsidRDefault="00D812EF">
      <w:pPr>
        <w:spacing w:before="215"/>
        <w:ind w:left="1676" w:right="1706"/>
        <w:jc w:val="center"/>
        <w:rPr>
          <w:b/>
        </w:rPr>
      </w:pPr>
    </w:p>
    <w:p w14:paraId="7E14D40E" w14:textId="77777777" w:rsidR="00D812EF" w:rsidRDefault="00D812EF">
      <w:pPr>
        <w:spacing w:before="215"/>
        <w:ind w:left="1676" w:right="1706"/>
        <w:jc w:val="center"/>
        <w:rPr>
          <w:b/>
        </w:rPr>
      </w:pPr>
    </w:p>
    <w:p w14:paraId="00182383" w14:textId="77777777" w:rsidR="00D812EF" w:rsidRDefault="00D812EF">
      <w:pPr>
        <w:spacing w:before="215"/>
        <w:ind w:left="1676" w:right="1706"/>
        <w:jc w:val="center"/>
        <w:rPr>
          <w:b/>
        </w:rPr>
      </w:pPr>
    </w:p>
    <w:p w14:paraId="391706F9" w14:textId="77777777" w:rsidR="00D812EF" w:rsidRDefault="00D812EF">
      <w:pPr>
        <w:spacing w:before="215"/>
        <w:ind w:left="1676" w:right="1706"/>
        <w:jc w:val="center"/>
        <w:rPr>
          <w:b/>
        </w:rPr>
      </w:pPr>
    </w:p>
    <w:p w14:paraId="437342A5" w14:textId="77777777" w:rsidR="00D812EF" w:rsidRDefault="00D812EF">
      <w:pPr>
        <w:spacing w:before="215"/>
        <w:ind w:left="1676" w:right="1706"/>
        <w:jc w:val="center"/>
        <w:rPr>
          <w:b/>
        </w:rPr>
      </w:pPr>
    </w:p>
    <w:p w14:paraId="37D0804B" w14:textId="77777777" w:rsidR="00D812EF" w:rsidRDefault="00D812EF">
      <w:pPr>
        <w:spacing w:before="215"/>
        <w:ind w:left="1676" w:right="1706"/>
        <w:jc w:val="center"/>
        <w:rPr>
          <w:b/>
        </w:rPr>
      </w:pPr>
    </w:p>
    <w:p w14:paraId="54D69A9B" w14:textId="77777777" w:rsidR="00D812EF" w:rsidRDefault="004D7F1F">
      <w:pPr>
        <w:spacing w:before="215"/>
        <w:ind w:left="1676" w:right="1706"/>
        <w:jc w:val="center"/>
      </w:pPr>
      <w:r>
        <w:br w:type="page"/>
      </w:r>
    </w:p>
    <w:p w14:paraId="47F61296" w14:textId="6DD4C36B" w:rsidR="00D812EF" w:rsidRDefault="009A7CF6">
      <w:pPr>
        <w:tabs>
          <w:tab w:val="right" w:pos="8263"/>
        </w:tabs>
        <w:ind w:right="37"/>
        <w:sectPr w:rsidR="00D812EF" w:rsidSect="009A7CF6">
          <w:pgSz w:w="12240" w:h="15840"/>
          <w:pgMar w:top="1500" w:right="1120" w:bottom="1280" w:left="1720" w:header="0" w:footer="874" w:gutter="0"/>
          <w:pgNumType w:start="1"/>
          <w:cols w:space="720"/>
        </w:sectPr>
      </w:pPr>
      <w:r>
        <w:rPr>
          <w:noProof/>
        </w:rPr>
        <w:lastRenderedPageBreak/>
        <mc:AlternateContent>
          <mc:Choice Requires="wps">
            <w:drawing>
              <wp:anchor distT="0" distB="0" distL="114300" distR="114300" simplePos="0" relativeHeight="251668480" behindDoc="0" locked="0" layoutInCell="1" allowOverlap="1" wp14:anchorId="1659DE47" wp14:editId="10B10DC2">
                <wp:simplePos x="0" y="0"/>
                <wp:positionH relativeFrom="column">
                  <wp:posOffset>38100</wp:posOffset>
                </wp:positionH>
                <wp:positionV relativeFrom="paragraph">
                  <wp:posOffset>4883150</wp:posOffset>
                </wp:positionV>
                <wp:extent cx="5969000" cy="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5969000" cy="635"/>
                        </a:xfrm>
                        <a:prstGeom prst="rect">
                          <a:avLst/>
                        </a:prstGeom>
                        <a:solidFill>
                          <a:prstClr val="white"/>
                        </a:solidFill>
                        <a:ln>
                          <a:noFill/>
                        </a:ln>
                        <a:effectLst/>
                      </wps:spPr>
                      <wps:txbx>
                        <w:txbxContent>
                          <w:p w14:paraId="0953C4D3" w14:textId="600BD82F" w:rsidR="009A7CF6" w:rsidRPr="009A020C" w:rsidRDefault="009A7CF6" w:rsidP="009A7CF6">
                            <w:pPr>
                              <w:pStyle w:val="caption0"/>
                            </w:pPr>
                            <w:bookmarkStart w:id="18" w:name="_Toc215052426"/>
                            <w:r>
                              <w:t xml:space="preserve">Gambar </w:t>
                            </w:r>
                            <w:fldSimple w:instr=" SEQ Gambar \* ARABIC ">
                              <w:r w:rsidR="001A3571">
                                <w:rPr>
                                  <w:noProof/>
                                </w:rPr>
                                <w:t>2</w:t>
                              </w:r>
                            </w:fldSimple>
                            <w:r>
                              <w:t xml:space="preserve"> Stuktur</w:t>
                            </w:r>
                            <w:bookmarkEnd w:id="18"/>
                            <w:r>
                              <w:t xml:space="preserve"> Organisasi Bagian Keuangan, Pengadaan &amp; Sarana Prasarana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 o:spid="_x0000_s1027" type="#_x0000_t202" style="position:absolute;margin-left:3pt;margin-top:384.5pt;width:470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" stroked="f">
                <v:textbox style="mso-fit-shape-to-text:t" inset="0,0,0,0">
                  <w:txbxContent>
                    <w:p w14:paraId="0953C4D3" w14:textId="600BD82F" w:rsidR="009A7CF6" w:rsidRPr="009A020C" w:rsidRDefault="009A7CF6" w:rsidP="009A7CF6">
                      <w:pPr>
                        <w:pStyle w:val="caption0"/>
                      </w:pPr>
                      <w:bookmarkStart w:id="19" w:name="_Toc215052426"/>
                      <w:r>
                        <w:t xml:space="preserve">Gambar </w:t>
                      </w:r>
                      <w:fldSimple w:instr=" SEQ Gambar \* ARABIC ">
                        <w:r w:rsidR="001A3571">
                          <w:rPr>
                            <w:noProof/>
                          </w:rPr>
                          <w:t>2</w:t>
                        </w:r>
                      </w:fldSimple>
                      <w:r>
                        <w:t xml:space="preserve"> Stuktur</w:t>
                      </w:r>
                      <w:bookmarkEnd w:id="19"/>
                      <w:r>
                        <w:t xml:space="preserve"> Organisasi Bagian Keuangan, Pengadaan &amp; Sarana Prasarana</w:t>
                      </w:r>
                    </w:p>
                  </w:txbxContent>
                </v:textbox>
              </v:shape>
            </w:pict>
          </mc:Fallback>
        </mc:AlternateContent>
      </w:r>
      <w:r w:rsidR="004D7F1F">
        <w:rPr>
          <w:noProof/>
          <w:lang w:val="en-US"/>
        </w:rPr>
        <w:drawing>
          <wp:anchor distT="114300" distB="114300" distL="114300" distR="114300" simplePos="0" relativeHeight="251662336" behindDoc="0" locked="0" layoutInCell="1" allowOverlap="1" wp14:anchorId="5C4391C1" wp14:editId="273B77E6">
            <wp:simplePos x="0" y="0"/>
            <wp:positionH relativeFrom="column">
              <wp:posOffset>38100</wp:posOffset>
            </wp:positionH>
            <wp:positionV relativeFrom="paragraph">
              <wp:posOffset>342900</wp:posOffset>
            </wp:positionV>
            <wp:extent cx="5969000" cy="4483100"/>
            <wp:effectExtent l="0" t="0" r="0" b="0"/>
            <wp:wrapNone/>
            <wp:docPr id="97" name="image2.png"/>
            <wp:cNvGraphicFramePr/>
            <a:graphic xmlns:a="http://schemas.openxmlformats.org/drawingml/2006/main">
              <a:graphicData uri="http://schemas.openxmlformats.org/drawingml/2006/picture">
                <pic:pic xmlns:pic="http://schemas.openxmlformats.org/drawingml/2006/picture">
                  <pic:nvPicPr>
                    <pic:cNvPr id="97" name="image2.png"/>
                    <pic:cNvPicPr preferRelativeResize="0"/>
                  </pic:nvPicPr>
                  <pic:blipFill>
                    <a:blip r:embed="rId18"/>
                    <a:srcRect/>
                    <a:stretch>
                      <a:fillRect/>
                    </a:stretch>
                  </pic:blipFill>
                  <pic:spPr>
                    <a:xfrm>
                      <a:off x="0" y="0"/>
                      <a:ext cx="5969000" cy="4483100"/>
                    </a:xfrm>
                    <a:prstGeom prst="rect">
                      <a:avLst/>
                    </a:prstGeom>
                  </pic:spPr>
                </pic:pic>
              </a:graphicData>
            </a:graphic>
          </wp:anchor>
        </w:drawing>
      </w:r>
      <w:r w:rsidR="004D7F1F">
        <w:rPr>
          <w:noProof/>
          <w:lang w:val="en-US"/>
        </w:rPr>
        <mc:AlternateContent>
          <mc:Choice Requires="wps">
            <w:drawing>
              <wp:anchor distT="0" distB="0" distL="114300" distR="114300" simplePos="0" relativeHeight="251663360" behindDoc="0" locked="0" layoutInCell="1" allowOverlap="1" wp14:anchorId="2F7383C7" wp14:editId="7D933F3B">
                <wp:simplePos x="0" y="0"/>
                <wp:positionH relativeFrom="column">
                  <wp:posOffset>38100</wp:posOffset>
                </wp:positionH>
                <wp:positionV relativeFrom="paragraph">
                  <wp:posOffset>4876800</wp:posOffset>
                </wp:positionV>
                <wp:extent cx="635" cy="12700"/>
                <wp:effectExtent l="0" t="0" r="0" b="0"/>
                <wp:wrapNone/>
                <wp:docPr id="94" name="Rectangle 94"/>
                <wp:cNvGraphicFramePr/>
                <a:graphic xmlns:a="http://schemas.openxmlformats.org/drawingml/2006/main">
                  <a:graphicData uri="http://schemas.microsoft.com/office/word/2010/wordprocessingShape">
                    <wps:wsp>
                      <wps:cNvSpPr/>
                      <wps:spPr>
                        <a:xfrm>
                          <a:off x="2361500" y="3779683"/>
                          <a:ext cx="5969000" cy="635"/>
                        </a:xfrm>
                        <a:prstGeom prst="rect">
                          <a:avLst/>
                        </a:prstGeom>
                        <a:solidFill>
                          <a:srgbClr val="FFFFFF"/>
                        </a:solidFill>
                        <a:ln>
                          <a:noFill/>
                        </a:ln>
                      </wps:spPr>
                      <wps:txbx>
                        <w:txbxContent>
                          <w:p w14:paraId="727606CD" w14:textId="77777777" w:rsidR="00AB279A" w:rsidRDefault="00AB279A">
                            <w:pPr>
                              <w:spacing w:after="200"/>
                              <w:jc w:val="center"/>
                            </w:pPr>
                            <w:r>
                              <w:rPr>
                                <w:b/>
                                <w:color w:val="000000"/>
                              </w:rPr>
                              <w:t>Gambar 1.  SEQ Gambar_1. \* ARABIC 2. Struktur Organisasi Bagian Keuangan, Pengadaan, Sarana &amp; Prasarana Periode 2023-2027</w:t>
                            </w:r>
                          </w:p>
                        </w:txbxContent>
                      </wps:txbx>
                      <wps:bodyPr spcFirstLastPara="1" wrap="square" lIns="0" tIns="0" rIns="0" bIns="0" anchor="t" anchorCtr="0">
                        <a:noAutofit/>
                      </wps:bodyPr>
                    </wps:wsp>
                  </a:graphicData>
                </a:graphic>
              </wp:anchor>
            </w:drawing>
          </mc:Choice>
          <mc:Fallback>
            <w:pict>
              <v:rect id="Rectangle 94" o:spid="_x0000_s1028" style="position:absolute;margin-left:3pt;margin-top:384pt;width:.05pt;height: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" stroked="f">
                <v:textbox inset="0,0,0,0">
                  <w:txbxContent>
                    <w:p w14:paraId="727606CD" w14:textId="77777777" w:rsidR="00AB279A" w:rsidRDefault="00AB279A">
                      <w:pPr>
                        <w:spacing w:after="200"/>
                        <w:jc w:val="center"/>
                      </w:pPr>
                      <w:r>
                        <w:rPr>
                          <w:b/>
                          <w:color w:val="000000"/>
                        </w:rPr>
                        <w:t>Gambar 1.  SEQ Gambar_1. \* ARABIC 2. Struktur Organisasi Bagian Keuangan, Pengadaan, Sarana &amp; Prasarana Periode 2023-2027</w:t>
                      </w:r>
                    </w:p>
                  </w:txbxContent>
                </v:textbox>
              </v:rect>
            </w:pict>
          </mc:Fallback>
        </mc:AlternateContent>
      </w:r>
    </w:p>
    <w:p w14:paraId="4633DC02" w14:textId="77777777" w:rsidR="00D812EF" w:rsidRDefault="00D812EF">
      <w:pPr>
        <w:rPr>
          <w:color w:val="000000"/>
        </w:rPr>
      </w:pPr>
      <w:bookmarkStart w:id="20" w:name="_heading=h.lnxbz9" w:colFirst="0" w:colLast="0"/>
      <w:bookmarkEnd w:id="20"/>
    </w:p>
    <w:p w14:paraId="4E8C188F" w14:textId="77777777" w:rsidR="00D812EF" w:rsidRDefault="004D7F1F">
      <w:pPr>
        <w:pStyle w:val="Heading1"/>
        <w:spacing w:before="240"/>
        <w:jc w:val="center"/>
      </w:pPr>
      <w:bookmarkStart w:id="21" w:name="_Toc215052458"/>
      <w:r>
        <w:t>BAB II</w:t>
      </w:r>
      <w:bookmarkEnd w:id="21"/>
    </w:p>
    <w:p w14:paraId="6F970C00" w14:textId="77777777" w:rsidR="00D812EF" w:rsidRDefault="004D7F1F">
      <w:pPr>
        <w:pStyle w:val="Heading1"/>
        <w:spacing w:before="240"/>
        <w:jc w:val="center"/>
      </w:pPr>
      <w:bookmarkStart w:id="22" w:name="_Toc215052459"/>
      <w:r>
        <w:t>PROGRAM KERJA</w:t>
      </w:r>
      <w:bookmarkEnd w:id="22"/>
    </w:p>
    <w:p w14:paraId="10B444FA" w14:textId="77777777" w:rsidR="00D812EF" w:rsidRDefault="00D812EF">
      <w:pPr>
        <w:spacing w:before="1"/>
        <w:rPr>
          <w:b/>
          <w:color w:val="000000"/>
        </w:rPr>
      </w:pPr>
    </w:p>
    <w:p w14:paraId="6EC6F0BA" w14:textId="77777777" w:rsidR="00D812EF" w:rsidRDefault="004D7F1F">
      <w:pPr>
        <w:pStyle w:val="Heading2"/>
        <w:numPr>
          <w:ilvl w:val="0"/>
          <w:numId w:val="7"/>
        </w:numPr>
        <w:rPr>
          <w:sz w:val="22"/>
          <w:szCs w:val="22"/>
        </w:rPr>
      </w:pPr>
      <w:bookmarkStart w:id="23" w:name="_Toc215052460"/>
      <w:r>
        <w:rPr>
          <w:sz w:val="22"/>
          <w:szCs w:val="22"/>
        </w:rPr>
        <w:t>PROGRAM KERJA BERDASARKAN RENSTRA-RENOP (IKU &amp; IKT)</w:t>
      </w:r>
      <w:bookmarkEnd w:id="23"/>
    </w:p>
    <w:p w14:paraId="610DFB77" w14:textId="77777777" w:rsidR="00D812EF" w:rsidRDefault="00D812EF">
      <w:pPr>
        <w:ind w:right="465"/>
        <w:rPr>
          <w:color w:val="000000"/>
        </w:rPr>
      </w:pPr>
      <w:bookmarkStart w:id="24" w:name="_heading=h.44sinio" w:colFirst="0" w:colLast="0"/>
      <w:bookmarkEnd w:id="24"/>
    </w:p>
    <w:p w14:paraId="7074F3A5" w14:textId="77777777" w:rsidR="00D812EF" w:rsidRDefault="00D812EF">
      <w:pPr>
        <w:spacing w:before="6"/>
        <w:rPr>
          <w:color w:val="000000"/>
        </w:rPr>
      </w:pPr>
    </w:p>
    <w:p w14:paraId="51B404F7" w14:textId="30D31906" w:rsidR="00D812EF" w:rsidRDefault="004D7F1F">
      <w:pPr>
        <w:keepNext/>
        <w:spacing w:after="200"/>
        <w:rPr>
          <w:b/>
          <w:color w:val="000000"/>
        </w:rPr>
      </w:pPr>
      <w:bookmarkStart w:id="25" w:name="_heading=h.qsh70q" w:colFirst="0" w:colLast="0"/>
      <w:bookmarkEnd w:id="25"/>
      <w:r>
        <w:rPr>
          <w:b/>
          <w:color w:val="000000"/>
        </w:rPr>
        <w:t xml:space="preserve">Tabel 2. 1. Program Kerja Bidang Keuangan, Pengadaan, Sarana &amp; Prasarana Poltekkes BSI Tahun </w:t>
      </w:r>
      <w:r w:rsidR="00D9139F">
        <w:rPr>
          <w:b/>
          <w:color w:val="000000"/>
        </w:rPr>
        <w:t>2025/2026</w:t>
      </w:r>
      <w:r>
        <w:rPr>
          <w:b/>
          <w:color w:val="000000"/>
        </w:rPr>
        <w:t xml:space="preserve"> Berdasarkan Renstra Renop (IKU &amp; IKT)</w:t>
      </w:r>
    </w:p>
    <w:tbl>
      <w:tblPr>
        <w:tblStyle w:val="Style77"/>
        <w:tblW w:w="14801"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40"/>
        <w:gridCol w:w="1605"/>
        <w:gridCol w:w="1440"/>
        <w:gridCol w:w="1369"/>
        <w:gridCol w:w="1301"/>
        <w:gridCol w:w="840"/>
        <w:gridCol w:w="1215"/>
        <w:gridCol w:w="1180"/>
        <w:gridCol w:w="709"/>
        <w:gridCol w:w="961"/>
        <w:gridCol w:w="881"/>
        <w:gridCol w:w="851"/>
        <w:gridCol w:w="709"/>
      </w:tblGrid>
      <w:tr w:rsidR="00D812EF" w14:paraId="0E5D85A5" w14:textId="77777777" w:rsidTr="00AB279A">
        <w:trPr>
          <w:trHeight w:val="460"/>
        </w:trPr>
        <w:tc>
          <w:tcPr>
            <w:tcW w:w="1740" w:type="dxa"/>
            <w:vMerge w:val="restart"/>
            <w:vAlign w:val="center"/>
          </w:tcPr>
          <w:p w14:paraId="022F53AC" w14:textId="77777777" w:rsidR="00D812EF" w:rsidRDefault="004D7F1F">
            <w:pPr>
              <w:spacing w:before="192"/>
              <w:ind w:right="-75"/>
              <w:jc w:val="center"/>
              <w:rPr>
                <w:b/>
                <w:color w:val="000000"/>
              </w:rPr>
            </w:pPr>
            <w:r>
              <w:rPr>
                <w:b/>
                <w:color w:val="000000"/>
              </w:rPr>
              <w:t>Tujuan PT</w:t>
            </w:r>
          </w:p>
        </w:tc>
        <w:tc>
          <w:tcPr>
            <w:tcW w:w="1605" w:type="dxa"/>
            <w:vMerge w:val="restart"/>
            <w:vAlign w:val="center"/>
          </w:tcPr>
          <w:p w14:paraId="6CA99C16" w14:textId="77777777" w:rsidR="00D812EF" w:rsidRDefault="004D7F1F">
            <w:pPr>
              <w:spacing w:before="78"/>
              <w:ind w:right="-105"/>
              <w:jc w:val="center"/>
              <w:rPr>
                <w:b/>
                <w:color w:val="000000"/>
              </w:rPr>
            </w:pPr>
            <w:r>
              <w:rPr>
                <w:b/>
                <w:color w:val="000000"/>
              </w:rPr>
              <w:t>Sasaran Mutu</w:t>
            </w:r>
          </w:p>
        </w:tc>
        <w:tc>
          <w:tcPr>
            <w:tcW w:w="1440" w:type="dxa"/>
            <w:vMerge w:val="restart"/>
            <w:vAlign w:val="center"/>
          </w:tcPr>
          <w:p w14:paraId="41D5F773" w14:textId="77777777" w:rsidR="00D812EF" w:rsidRDefault="004D7F1F">
            <w:pPr>
              <w:spacing w:before="78"/>
              <w:ind w:right="-75"/>
              <w:jc w:val="center"/>
              <w:rPr>
                <w:b/>
                <w:color w:val="000000"/>
              </w:rPr>
            </w:pPr>
            <w:r>
              <w:rPr>
                <w:b/>
                <w:color w:val="000000"/>
              </w:rPr>
              <w:t>Strategi Pencapaian</w:t>
            </w:r>
          </w:p>
        </w:tc>
        <w:tc>
          <w:tcPr>
            <w:tcW w:w="1369" w:type="dxa"/>
            <w:vMerge w:val="restart"/>
            <w:vAlign w:val="center"/>
          </w:tcPr>
          <w:p w14:paraId="4882C022" w14:textId="77777777" w:rsidR="00D812EF" w:rsidRDefault="004D7F1F">
            <w:pPr>
              <w:spacing w:before="192"/>
              <w:ind w:right="-90"/>
              <w:jc w:val="center"/>
              <w:rPr>
                <w:b/>
                <w:color w:val="000000"/>
              </w:rPr>
            </w:pPr>
            <w:r>
              <w:rPr>
                <w:b/>
                <w:color w:val="000000"/>
              </w:rPr>
              <w:t>Program Kerja</w:t>
            </w:r>
          </w:p>
        </w:tc>
        <w:tc>
          <w:tcPr>
            <w:tcW w:w="1301" w:type="dxa"/>
            <w:vMerge w:val="restart"/>
            <w:vAlign w:val="center"/>
          </w:tcPr>
          <w:p w14:paraId="5B11AB85" w14:textId="77777777" w:rsidR="00D812EF" w:rsidRDefault="004D7F1F">
            <w:pPr>
              <w:spacing w:before="78"/>
              <w:ind w:right="-105"/>
              <w:jc w:val="center"/>
              <w:rPr>
                <w:b/>
                <w:color w:val="000000"/>
              </w:rPr>
            </w:pPr>
            <w:r>
              <w:rPr>
                <w:b/>
                <w:color w:val="000000"/>
              </w:rPr>
              <w:t>Baseline (2020)</w:t>
            </w:r>
          </w:p>
        </w:tc>
        <w:tc>
          <w:tcPr>
            <w:tcW w:w="840" w:type="dxa"/>
            <w:vMerge w:val="restart"/>
            <w:vAlign w:val="center"/>
          </w:tcPr>
          <w:p w14:paraId="4FEDFEFB" w14:textId="77777777" w:rsidR="00D812EF" w:rsidRDefault="004D7F1F">
            <w:pPr>
              <w:spacing w:before="192"/>
              <w:ind w:right="-90"/>
              <w:jc w:val="center"/>
              <w:rPr>
                <w:b/>
                <w:color w:val="000000"/>
              </w:rPr>
            </w:pPr>
            <w:r>
              <w:rPr>
                <w:b/>
                <w:color w:val="000000"/>
              </w:rPr>
              <w:t>IKU/IKT</w:t>
            </w:r>
          </w:p>
        </w:tc>
        <w:tc>
          <w:tcPr>
            <w:tcW w:w="1215" w:type="dxa"/>
            <w:vMerge w:val="restart"/>
            <w:vAlign w:val="center"/>
          </w:tcPr>
          <w:p w14:paraId="785BD213" w14:textId="77777777" w:rsidR="00D812EF" w:rsidRDefault="004D7F1F">
            <w:pPr>
              <w:spacing w:before="192"/>
              <w:ind w:right="-120"/>
              <w:jc w:val="center"/>
              <w:rPr>
                <w:b/>
                <w:color w:val="000000"/>
              </w:rPr>
            </w:pPr>
            <w:r>
              <w:rPr>
                <w:b/>
                <w:color w:val="000000"/>
              </w:rPr>
              <w:t>Indikator</w:t>
            </w:r>
          </w:p>
        </w:tc>
        <w:tc>
          <w:tcPr>
            <w:tcW w:w="1180" w:type="dxa"/>
            <w:vMerge w:val="restart"/>
            <w:vAlign w:val="center"/>
          </w:tcPr>
          <w:p w14:paraId="75971C82" w14:textId="77777777" w:rsidR="00D812EF" w:rsidRDefault="004D7F1F">
            <w:pPr>
              <w:spacing w:before="192"/>
              <w:ind w:right="-60"/>
              <w:jc w:val="center"/>
              <w:rPr>
                <w:b/>
                <w:color w:val="000000"/>
              </w:rPr>
            </w:pPr>
            <w:r>
              <w:rPr>
                <w:b/>
                <w:color w:val="000000"/>
              </w:rPr>
              <w:t>Satuan</w:t>
            </w:r>
          </w:p>
        </w:tc>
        <w:tc>
          <w:tcPr>
            <w:tcW w:w="4111" w:type="dxa"/>
            <w:gridSpan w:val="5"/>
            <w:vAlign w:val="center"/>
          </w:tcPr>
          <w:p w14:paraId="412D9FF0" w14:textId="77777777" w:rsidR="00D812EF" w:rsidRDefault="004D7F1F">
            <w:pPr>
              <w:spacing w:before="36"/>
              <w:jc w:val="center"/>
              <w:rPr>
                <w:b/>
                <w:color w:val="000000"/>
              </w:rPr>
            </w:pPr>
            <w:r>
              <w:rPr>
                <w:b/>
                <w:color w:val="000000"/>
              </w:rPr>
              <w:t>Target Tahun Ajaran</w:t>
            </w:r>
          </w:p>
        </w:tc>
      </w:tr>
      <w:tr w:rsidR="00D812EF" w14:paraId="7EEBD9E5" w14:textId="77777777" w:rsidTr="00AB279A">
        <w:trPr>
          <w:trHeight w:val="300"/>
        </w:trPr>
        <w:tc>
          <w:tcPr>
            <w:tcW w:w="1740" w:type="dxa"/>
            <w:vMerge/>
            <w:vAlign w:val="center"/>
          </w:tcPr>
          <w:p w14:paraId="34DCBB0C" w14:textId="77777777" w:rsidR="00D812EF" w:rsidRDefault="00D812EF">
            <w:pPr>
              <w:spacing w:line="276" w:lineRule="auto"/>
              <w:rPr>
                <w:b/>
                <w:color w:val="000000"/>
              </w:rPr>
            </w:pPr>
          </w:p>
        </w:tc>
        <w:tc>
          <w:tcPr>
            <w:tcW w:w="1605" w:type="dxa"/>
            <w:vMerge/>
            <w:vAlign w:val="center"/>
          </w:tcPr>
          <w:p w14:paraId="1300865E" w14:textId="77777777" w:rsidR="00D812EF" w:rsidRDefault="00D812EF">
            <w:pPr>
              <w:spacing w:line="276" w:lineRule="auto"/>
              <w:rPr>
                <w:b/>
                <w:color w:val="000000"/>
              </w:rPr>
            </w:pPr>
          </w:p>
        </w:tc>
        <w:tc>
          <w:tcPr>
            <w:tcW w:w="1440" w:type="dxa"/>
            <w:vMerge/>
            <w:vAlign w:val="center"/>
          </w:tcPr>
          <w:p w14:paraId="162F70CF" w14:textId="77777777" w:rsidR="00D812EF" w:rsidRDefault="00D812EF">
            <w:pPr>
              <w:spacing w:line="276" w:lineRule="auto"/>
              <w:rPr>
                <w:b/>
                <w:color w:val="000000"/>
              </w:rPr>
            </w:pPr>
          </w:p>
        </w:tc>
        <w:tc>
          <w:tcPr>
            <w:tcW w:w="1369" w:type="dxa"/>
            <w:vMerge/>
            <w:vAlign w:val="center"/>
          </w:tcPr>
          <w:p w14:paraId="35077291" w14:textId="77777777" w:rsidR="00D812EF" w:rsidRDefault="00D812EF">
            <w:pPr>
              <w:spacing w:line="276" w:lineRule="auto"/>
              <w:rPr>
                <w:b/>
                <w:color w:val="000000"/>
              </w:rPr>
            </w:pPr>
          </w:p>
        </w:tc>
        <w:tc>
          <w:tcPr>
            <w:tcW w:w="1301" w:type="dxa"/>
            <w:vMerge/>
            <w:vAlign w:val="center"/>
          </w:tcPr>
          <w:p w14:paraId="79C2F572" w14:textId="77777777" w:rsidR="00D812EF" w:rsidRDefault="00D812EF">
            <w:pPr>
              <w:spacing w:line="276" w:lineRule="auto"/>
              <w:rPr>
                <w:b/>
                <w:color w:val="000000"/>
              </w:rPr>
            </w:pPr>
          </w:p>
        </w:tc>
        <w:tc>
          <w:tcPr>
            <w:tcW w:w="840" w:type="dxa"/>
            <w:vMerge/>
            <w:vAlign w:val="center"/>
          </w:tcPr>
          <w:p w14:paraId="474F0F46" w14:textId="77777777" w:rsidR="00D812EF" w:rsidRDefault="00D812EF">
            <w:pPr>
              <w:spacing w:line="276" w:lineRule="auto"/>
              <w:rPr>
                <w:b/>
                <w:color w:val="000000"/>
              </w:rPr>
            </w:pPr>
          </w:p>
        </w:tc>
        <w:tc>
          <w:tcPr>
            <w:tcW w:w="1215" w:type="dxa"/>
            <w:vMerge/>
            <w:vAlign w:val="center"/>
          </w:tcPr>
          <w:p w14:paraId="3F09C9D2" w14:textId="77777777" w:rsidR="00D812EF" w:rsidRDefault="00D812EF">
            <w:pPr>
              <w:spacing w:line="276" w:lineRule="auto"/>
              <w:rPr>
                <w:b/>
                <w:color w:val="000000"/>
              </w:rPr>
            </w:pPr>
          </w:p>
        </w:tc>
        <w:tc>
          <w:tcPr>
            <w:tcW w:w="1180" w:type="dxa"/>
            <w:vMerge/>
            <w:vAlign w:val="center"/>
          </w:tcPr>
          <w:p w14:paraId="75904B83" w14:textId="77777777" w:rsidR="00D812EF" w:rsidRDefault="00D812EF">
            <w:pPr>
              <w:spacing w:line="276" w:lineRule="auto"/>
              <w:rPr>
                <w:b/>
                <w:color w:val="000000"/>
              </w:rPr>
            </w:pPr>
          </w:p>
        </w:tc>
        <w:tc>
          <w:tcPr>
            <w:tcW w:w="709" w:type="dxa"/>
          </w:tcPr>
          <w:p w14:paraId="3BADD2B5" w14:textId="77777777" w:rsidR="00D812EF" w:rsidRDefault="004D7F1F">
            <w:pPr>
              <w:spacing w:before="36"/>
              <w:ind w:left="-90" w:right="-105"/>
              <w:jc w:val="center"/>
              <w:rPr>
                <w:b/>
                <w:color w:val="000000"/>
              </w:rPr>
            </w:pPr>
            <w:r>
              <w:rPr>
                <w:b/>
                <w:color w:val="000000"/>
              </w:rPr>
              <w:t>2021</w:t>
            </w:r>
          </w:p>
        </w:tc>
        <w:tc>
          <w:tcPr>
            <w:tcW w:w="961" w:type="dxa"/>
          </w:tcPr>
          <w:p w14:paraId="167935CF" w14:textId="77777777" w:rsidR="00D812EF" w:rsidRDefault="004D7F1F">
            <w:pPr>
              <w:spacing w:before="36"/>
              <w:ind w:left="-90" w:right="-105"/>
              <w:jc w:val="center"/>
              <w:rPr>
                <w:b/>
                <w:color w:val="000000"/>
              </w:rPr>
            </w:pPr>
            <w:r>
              <w:rPr>
                <w:b/>
                <w:color w:val="000000"/>
              </w:rPr>
              <w:t>2022</w:t>
            </w:r>
          </w:p>
        </w:tc>
        <w:tc>
          <w:tcPr>
            <w:tcW w:w="881" w:type="dxa"/>
          </w:tcPr>
          <w:p w14:paraId="431207B0" w14:textId="77777777" w:rsidR="00D812EF" w:rsidRDefault="004D7F1F">
            <w:pPr>
              <w:spacing w:before="36"/>
              <w:ind w:left="-90" w:right="-120"/>
              <w:jc w:val="center"/>
              <w:rPr>
                <w:b/>
                <w:color w:val="000000"/>
              </w:rPr>
            </w:pPr>
            <w:r>
              <w:rPr>
                <w:b/>
                <w:color w:val="000000"/>
              </w:rPr>
              <w:t>2023</w:t>
            </w:r>
          </w:p>
        </w:tc>
        <w:tc>
          <w:tcPr>
            <w:tcW w:w="851" w:type="dxa"/>
          </w:tcPr>
          <w:p w14:paraId="25BDBB56" w14:textId="77777777" w:rsidR="00D812EF" w:rsidRDefault="004D7F1F">
            <w:pPr>
              <w:spacing w:before="36"/>
              <w:ind w:left="-90" w:right="-90"/>
              <w:jc w:val="center"/>
              <w:rPr>
                <w:b/>
                <w:color w:val="000000"/>
              </w:rPr>
            </w:pPr>
            <w:r>
              <w:rPr>
                <w:b/>
                <w:color w:val="000000"/>
              </w:rPr>
              <w:t>2024</w:t>
            </w:r>
          </w:p>
        </w:tc>
        <w:tc>
          <w:tcPr>
            <w:tcW w:w="709" w:type="dxa"/>
          </w:tcPr>
          <w:p w14:paraId="7AC8A842" w14:textId="77777777" w:rsidR="00D812EF" w:rsidRDefault="004D7F1F">
            <w:pPr>
              <w:spacing w:before="36"/>
              <w:ind w:left="-90" w:right="-135"/>
              <w:jc w:val="center"/>
              <w:rPr>
                <w:b/>
                <w:color w:val="000000"/>
              </w:rPr>
            </w:pPr>
            <w:r>
              <w:rPr>
                <w:b/>
                <w:color w:val="000000"/>
              </w:rPr>
              <w:t>2025</w:t>
            </w:r>
          </w:p>
        </w:tc>
      </w:tr>
      <w:tr w:rsidR="00D812EF" w14:paraId="32C8D1EE" w14:textId="77777777" w:rsidTr="00AB279A">
        <w:trPr>
          <w:trHeight w:val="1608"/>
        </w:trPr>
        <w:tc>
          <w:tcPr>
            <w:tcW w:w="1740" w:type="dxa"/>
            <w:vMerge w:val="restart"/>
          </w:tcPr>
          <w:p w14:paraId="39131204" w14:textId="77777777" w:rsidR="00D812EF" w:rsidRDefault="004D7F1F">
            <w:pPr>
              <w:ind w:right="-75"/>
              <w:rPr>
                <w:color w:val="000000"/>
              </w:rPr>
            </w:pPr>
            <w:r>
              <w:rPr>
                <w:color w:val="000000"/>
              </w:rPr>
              <w:t xml:space="preserve">Terlaksananya pembangunan Sarana-Prasarana untuk menunjang proses pembelajaran </w:t>
            </w:r>
          </w:p>
        </w:tc>
        <w:tc>
          <w:tcPr>
            <w:tcW w:w="1605" w:type="dxa"/>
          </w:tcPr>
          <w:p w14:paraId="2BA6E59E" w14:textId="77777777" w:rsidR="00D812EF" w:rsidRDefault="004D7F1F">
            <w:pPr>
              <w:ind w:left="-90" w:right="-105"/>
              <w:rPr>
                <w:color w:val="000000"/>
              </w:rPr>
            </w:pPr>
            <w:r>
              <w:rPr>
                <w:color w:val="000000"/>
              </w:rPr>
              <w:t>Pembangunan kampus terpadu secara bertahap dan berkesinambungan</w:t>
            </w:r>
          </w:p>
        </w:tc>
        <w:tc>
          <w:tcPr>
            <w:tcW w:w="1440" w:type="dxa"/>
          </w:tcPr>
          <w:p w14:paraId="3CC3A0C9" w14:textId="77777777" w:rsidR="00D812EF" w:rsidRDefault="004D7F1F">
            <w:pPr>
              <w:ind w:left="-90" w:right="-75"/>
              <w:rPr>
                <w:color w:val="000000"/>
              </w:rPr>
            </w:pPr>
            <w:r>
              <w:rPr>
                <w:color w:val="000000"/>
              </w:rPr>
              <w:t>Meningkatkan akreditasi dengan borang akreditasi 9 kriteria</w:t>
            </w:r>
          </w:p>
        </w:tc>
        <w:tc>
          <w:tcPr>
            <w:tcW w:w="1369" w:type="dxa"/>
          </w:tcPr>
          <w:p w14:paraId="37FC1650" w14:textId="77777777" w:rsidR="00D812EF" w:rsidRDefault="004D7F1F">
            <w:pPr>
              <w:ind w:left="-90" w:right="-89"/>
              <w:rPr>
                <w:color w:val="000000"/>
              </w:rPr>
            </w:pPr>
            <w:r>
              <w:rPr>
                <w:color w:val="000000"/>
              </w:rPr>
              <w:t xml:space="preserve">pembangunan gedung laboratorium 3-4 lantai untuk prodi TBD, Lab RMIK dan Lab Komputer </w:t>
            </w:r>
          </w:p>
        </w:tc>
        <w:tc>
          <w:tcPr>
            <w:tcW w:w="1301" w:type="dxa"/>
          </w:tcPr>
          <w:p w14:paraId="5CF0C5FD" w14:textId="77777777" w:rsidR="00D812EF" w:rsidRDefault="004D7F1F">
            <w:pPr>
              <w:ind w:left="-90" w:right="-105"/>
              <w:jc w:val="both"/>
              <w:rPr>
                <w:color w:val="000000"/>
              </w:rPr>
            </w:pPr>
            <w:r>
              <w:t>B</w:t>
            </w:r>
            <w:r>
              <w:rPr>
                <w:color w:val="000000"/>
              </w:rPr>
              <w:t xml:space="preserve">elum terbangun </w:t>
            </w:r>
          </w:p>
        </w:tc>
        <w:tc>
          <w:tcPr>
            <w:tcW w:w="840" w:type="dxa"/>
          </w:tcPr>
          <w:p w14:paraId="1BE86D54" w14:textId="77777777" w:rsidR="00D812EF" w:rsidRDefault="004D7F1F">
            <w:pPr>
              <w:ind w:left="62"/>
              <w:rPr>
                <w:color w:val="000000"/>
              </w:rPr>
            </w:pPr>
            <w:r>
              <w:rPr>
                <w:color w:val="000000"/>
              </w:rPr>
              <w:t xml:space="preserve">IKT </w:t>
            </w:r>
          </w:p>
        </w:tc>
        <w:tc>
          <w:tcPr>
            <w:tcW w:w="1215" w:type="dxa"/>
          </w:tcPr>
          <w:p w14:paraId="3EB6F101" w14:textId="77777777" w:rsidR="00D812EF" w:rsidRDefault="004D7F1F">
            <w:pPr>
              <w:ind w:left="-90" w:right="-135"/>
              <w:rPr>
                <w:color w:val="000000"/>
              </w:rPr>
            </w:pPr>
            <w:r>
              <w:rPr>
                <w:color w:val="000000"/>
              </w:rPr>
              <w:t xml:space="preserve">Persentase pembangunan </w:t>
            </w:r>
          </w:p>
        </w:tc>
        <w:tc>
          <w:tcPr>
            <w:tcW w:w="1180" w:type="dxa"/>
          </w:tcPr>
          <w:p w14:paraId="0B4883C4" w14:textId="77777777" w:rsidR="00D812EF" w:rsidRDefault="004D7F1F">
            <w:pPr>
              <w:ind w:left="-90" w:right="-90"/>
              <w:rPr>
                <w:color w:val="000000"/>
              </w:rPr>
            </w:pPr>
            <w:r>
              <w:rPr>
                <w:color w:val="000000"/>
              </w:rPr>
              <w:t xml:space="preserve">Persentase pembangunan/ tahun </w:t>
            </w:r>
          </w:p>
        </w:tc>
        <w:tc>
          <w:tcPr>
            <w:tcW w:w="709" w:type="dxa"/>
          </w:tcPr>
          <w:p w14:paraId="77F3A5DB" w14:textId="77777777" w:rsidR="00D812EF" w:rsidRDefault="004D7F1F">
            <w:pPr>
              <w:ind w:left="11"/>
              <w:jc w:val="center"/>
              <w:rPr>
                <w:color w:val="000000"/>
              </w:rPr>
            </w:pPr>
            <w:r>
              <w:rPr>
                <w:color w:val="000000"/>
              </w:rPr>
              <w:t>20%</w:t>
            </w:r>
          </w:p>
        </w:tc>
        <w:tc>
          <w:tcPr>
            <w:tcW w:w="961" w:type="dxa"/>
          </w:tcPr>
          <w:p w14:paraId="592EB07A" w14:textId="77777777" w:rsidR="00D812EF" w:rsidRDefault="004D7F1F">
            <w:pPr>
              <w:pStyle w:val="NormalWeb"/>
              <w:spacing w:before="0" w:beforeAutospacing="0" w:after="0" w:afterAutospacing="0"/>
              <w:ind w:left="9"/>
              <w:jc w:val="center"/>
            </w:pPr>
            <w:r>
              <w:rPr>
                <w:rFonts w:ascii="Arial" w:hAnsi="Arial" w:cs="Arial"/>
                <w:color w:val="000000"/>
                <w:sz w:val="22"/>
                <w:szCs w:val="22"/>
              </w:rPr>
              <w:t xml:space="preserve">50% </w:t>
            </w:r>
          </w:p>
          <w:p w14:paraId="6F352424" w14:textId="77777777" w:rsidR="00D812EF" w:rsidRDefault="00D812EF">
            <w:pPr>
              <w:ind w:left="9"/>
              <w:jc w:val="center"/>
              <w:rPr>
                <w:color w:val="000000"/>
              </w:rPr>
            </w:pPr>
          </w:p>
        </w:tc>
        <w:tc>
          <w:tcPr>
            <w:tcW w:w="881" w:type="dxa"/>
          </w:tcPr>
          <w:p w14:paraId="64B86187" w14:textId="77777777" w:rsidR="00D812EF" w:rsidRDefault="004D7F1F">
            <w:pPr>
              <w:pStyle w:val="NormalWeb"/>
              <w:spacing w:before="0" w:beforeAutospacing="0" w:after="0" w:afterAutospacing="0"/>
              <w:ind w:left="11"/>
              <w:jc w:val="center"/>
            </w:pPr>
            <w:r>
              <w:rPr>
                <w:rFonts w:ascii="Arial" w:hAnsi="Arial" w:cs="Arial"/>
                <w:color w:val="000000"/>
                <w:sz w:val="22"/>
                <w:szCs w:val="22"/>
              </w:rPr>
              <w:t>100%</w:t>
            </w:r>
          </w:p>
          <w:p w14:paraId="108259FA" w14:textId="77777777" w:rsidR="00D812EF" w:rsidRDefault="00D812EF">
            <w:pPr>
              <w:ind w:left="11"/>
              <w:jc w:val="center"/>
              <w:rPr>
                <w:color w:val="000000"/>
              </w:rPr>
            </w:pPr>
          </w:p>
        </w:tc>
        <w:tc>
          <w:tcPr>
            <w:tcW w:w="851" w:type="dxa"/>
          </w:tcPr>
          <w:p w14:paraId="73C28ECE" w14:textId="77777777" w:rsidR="00D812EF" w:rsidRDefault="004D7F1F">
            <w:pPr>
              <w:pStyle w:val="NormalWeb"/>
              <w:spacing w:before="0" w:beforeAutospacing="0" w:after="0" w:afterAutospacing="0"/>
              <w:ind w:left="11"/>
              <w:jc w:val="both"/>
            </w:pPr>
            <w:r>
              <w:rPr>
                <w:rFonts w:ascii="Arial" w:hAnsi="Arial" w:cs="Arial"/>
                <w:color w:val="000000"/>
                <w:sz w:val="22"/>
                <w:szCs w:val="22"/>
              </w:rPr>
              <w:t>100%</w:t>
            </w:r>
          </w:p>
          <w:p w14:paraId="09ED5D84" w14:textId="77777777" w:rsidR="00D812EF" w:rsidRDefault="00D812EF">
            <w:pPr>
              <w:ind w:left="11"/>
              <w:jc w:val="both"/>
              <w:rPr>
                <w:color w:val="000000"/>
              </w:rPr>
            </w:pPr>
          </w:p>
        </w:tc>
        <w:tc>
          <w:tcPr>
            <w:tcW w:w="709" w:type="dxa"/>
          </w:tcPr>
          <w:p w14:paraId="72293AFC" w14:textId="77777777" w:rsidR="00D812EF" w:rsidRDefault="004D7F1F">
            <w:pPr>
              <w:ind w:left="10"/>
              <w:jc w:val="center"/>
              <w:rPr>
                <w:color w:val="000000"/>
                <w:lang w:val="en-US"/>
              </w:rPr>
            </w:pPr>
            <w:r>
              <w:rPr>
                <w:color w:val="000000"/>
                <w:lang w:val="en-US"/>
              </w:rPr>
              <w:t>100</w:t>
            </w:r>
          </w:p>
        </w:tc>
      </w:tr>
      <w:tr w:rsidR="00D812EF" w14:paraId="2249346C" w14:textId="77777777" w:rsidTr="00AB279A">
        <w:trPr>
          <w:trHeight w:val="942"/>
        </w:trPr>
        <w:tc>
          <w:tcPr>
            <w:tcW w:w="1740" w:type="dxa"/>
            <w:vMerge/>
          </w:tcPr>
          <w:p w14:paraId="5D2A5F04" w14:textId="77777777" w:rsidR="00D812EF" w:rsidRDefault="00D812EF">
            <w:pPr>
              <w:spacing w:line="276" w:lineRule="auto"/>
              <w:rPr>
                <w:color w:val="000000"/>
              </w:rPr>
            </w:pPr>
          </w:p>
        </w:tc>
        <w:tc>
          <w:tcPr>
            <w:tcW w:w="1605" w:type="dxa"/>
            <w:vMerge w:val="restart"/>
          </w:tcPr>
          <w:p w14:paraId="3D8C0833" w14:textId="77777777" w:rsidR="00D812EF" w:rsidRDefault="00D812EF">
            <w:pPr>
              <w:spacing w:before="1"/>
              <w:ind w:left="118" w:right="-86"/>
              <w:rPr>
                <w:color w:val="000000"/>
              </w:rPr>
            </w:pPr>
          </w:p>
        </w:tc>
        <w:tc>
          <w:tcPr>
            <w:tcW w:w="1440" w:type="dxa"/>
            <w:vMerge w:val="restart"/>
          </w:tcPr>
          <w:p w14:paraId="40236E02" w14:textId="77777777" w:rsidR="00D812EF" w:rsidRDefault="00D812EF">
            <w:pPr>
              <w:spacing w:before="1"/>
              <w:ind w:left="118" w:right="89"/>
              <w:rPr>
                <w:color w:val="000000"/>
              </w:rPr>
            </w:pPr>
          </w:p>
        </w:tc>
        <w:tc>
          <w:tcPr>
            <w:tcW w:w="1369" w:type="dxa"/>
          </w:tcPr>
          <w:p w14:paraId="2A4028A1" w14:textId="77777777" w:rsidR="00D812EF" w:rsidRDefault="004D7F1F">
            <w:pPr>
              <w:ind w:left="-90" w:right="277"/>
              <w:rPr>
                <w:color w:val="000000"/>
              </w:rPr>
            </w:pPr>
            <w:r>
              <w:rPr>
                <w:color w:val="000000"/>
              </w:rPr>
              <w:t xml:space="preserve">Penambahan ruang kelas </w:t>
            </w:r>
          </w:p>
        </w:tc>
        <w:tc>
          <w:tcPr>
            <w:tcW w:w="1301" w:type="dxa"/>
          </w:tcPr>
          <w:p w14:paraId="7A638386" w14:textId="77777777" w:rsidR="00D812EF" w:rsidRDefault="004D7F1F">
            <w:pPr>
              <w:ind w:left="-90" w:right="-105"/>
              <w:rPr>
                <w:color w:val="000000"/>
              </w:rPr>
            </w:pPr>
            <w:r>
              <w:rPr>
                <w:color w:val="000000"/>
              </w:rPr>
              <w:t>Ruang kelas: 12 kelas</w:t>
            </w:r>
          </w:p>
        </w:tc>
        <w:tc>
          <w:tcPr>
            <w:tcW w:w="840" w:type="dxa"/>
          </w:tcPr>
          <w:p w14:paraId="56B9A01E" w14:textId="77777777" w:rsidR="00D812EF" w:rsidRDefault="004D7F1F">
            <w:pPr>
              <w:spacing w:before="1"/>
              <w:ind w:left="62"/>
              <w:rPr>
                <w:color w:val="000000"/>
              </w:rPr>
            </w:pPr>
            <w:r>
              <w:rPr>
                <w:color w:val="000000"/>
              </w:rPr>
              <w:t>IKT</w:t>
            </w:r>
          </w:p>
        </w:tc>
        <w:tc>
          <w:tcPr>
            <w:tcW w:w="1215" w:type="dxa"/>
          </w:tcPr>
          <w:p w14:paraId="2A40833B" w14:textId="77777777" w:rsidR="00D812EF" w:rsidRDefault="004D7F1F">
            <w:pPr>
              <w:spacing w:before="1"/>
              <w:ind w:left="-90" w:right="-135"/>
              <w:rPr>
                <w:color w:val="000000"/>
              </w:rPr>
            </w:pPr>
            <w:r>
              <w:rPr>
                <w:color w:val="000000"/>
              </w:rPr>
              <w:t xml:space="preserve">Penambahan jumlah kelas </w:t>
            </w:r>
          </w:p>
        </w:tc>
        <w:tc>
          <w:tcPr>
            <w:tcW w:w="1180" w:type="dxa"/>
          </w:tcPr>
          <w:p w14:paraId="07F72A3B" w14:textId="77777777" w:rsidR="00D812EF" w:rsidRDefault="004D7F1F">
            <w:pPr>
              <w:ind w:left="-90" w:right="-90"/>
              <w:rPr>
                <w:color w:val="000000"/>
              </w:rPr>
            </w:pPr>
            <w:r>
              <w:rPr>
                <w:color w:val="000000"/>
              </w:rPr>
              <w:t xml:space="preserve">kelas/tahun </w:t>
            </w:r>
          </w:p>
        </w:tc>
        <w:tc>
          <w:tcPr>
            <w:tcW w:w="709" w:type="dxa"/>
          </w:tcPr>
          <w:p w14:paraId="301BCAF6" w14:textId="77777777" w:rsidR="00D812EF" w:rsidRDefault="004D7F1F">
            <w:pPr>
              <w:pStyle w:val="NormalWeb"/>
              <w:spacing w:before="1" w:beforeAutospacing="0" w:after="0" w:afterAutospacing="0"/>
              <w:ind w:left="12"/>
              <w:jc w:val="center"/>
            </w:pPr>
            <w:r>
              <w:rPr>
                <w:rFonts w:ascii="Arial" w:hAnsi="Arial" w:cs="Arial"/>
                <w:color w:val="000000"/>
                <w:sz w:val="22"/>
                <w:szCs w:val="22"/>
              </w:rPr>
              <w:t>12</w:t>
            </w:r>
          </w:p>
          <w:p w14:paraId="35461BAE" w14:textId="77777777" w:rsidR="00D812EF" w:rsidRDefault="00D812EF">
            <w:pPr>
              <w:pStyle w:val="NormalWeb"/>
              <w:spacing w:before="1" w:beforeAutospacing="0" w:after="0" w:afterAutospacing="0"/>
              <w:ind w:left="12"/>
              <w:jc w:val="center"/>
            </w:pPr>
          </w:p>
        </w:tc>
        <w:tc>
          <w:tcPr>
            <w:tcW w:w="961" w:type="dxa"/>
          </w:tcPr>
          <w:p w14:paraId="5DA0B3A8" w14:textId="77777777" w:rsidR="00D812EF" w:rsidRDefault="004D7F1F">
            <w:pPr>
              <w:pStyle w:val="NormalWeb"/>
              <w:spacing w:before="1" w:beforeAutospacing="0" w:after="0" w:afterAutospacing="0"/>
              <w:ind w:left="10"/>
              <w:jc w:val="center"/>
            </w:pPr>
            <w:r>
              <w:rPr>
                <w:rFonts w:ascii="Arial" w:hAnsi="Arial" w:cs="Arial"/>
                <w:color w:val="000000"/>
                <w:sz w:val="22"/>
                <w:szCs w:val="22"/>
              </w:rPr>
              <w:t>15</w:t>
            </w:r>
          </w:p>
          <w:p w14:paraId="79191EE0" w14:textId="77777777" w:rsidR="00D812EF" w:rsidRDefault="00D812EF">
            <w:pPr>
              <w:pStyle w:val="NormalWeb"/>
              <w:spacing w:before="1" w:beforeAutospacing="0" w:after="0" w:afterAutospacing="0"/>
              <w:ind w:left="10"/>
              <w:jc w:val="center"/>
            </w:pPr>
          </w:p>
        </w:tc>
        <w:tc>
          <w:tcPr>
            <w:tcW w:w="881" w:type="dxa"/>
          </w:tcPr>
          <w:p w14:paraId="53C27853" w14:textId="77777777" w:rsidR="00D812EF" w:rsidRDefault="004D7F1F">
            <w:pPr>
              <w:pStyle w:val="NormalWeb"/>
              <w:spacing w:before="1" w:beforeAutospacing="0" w:after="0" w:afterAutospacing="0"/>
              <w:ind w:left="11"/>
              <w:jc w:val="center"/>
            </w:pPr>
            <w:r>
              <w:rPr>
                <w:rFonts w:ascii="Arial" w:hAnsi="Arial" w:cs="Arial"/>
                <w:color w:val="000000"/>
                <w:sz w:val="22"/>
                <w:szCs w:val="22"/>
              </w:rPr>
              <w:t>20</w:t>
            </w:r>
          </w:p>
          <w:p w14:paraId="668EF938" w14:textId="77777777" w:rsidR="00D812EF" w:rsidRDefault="00D812EF">
            <w:pPr>
              <w:rPr>
                <w:sz w:val="24"/>
                <w:szCs w:val="24"/>
              </w:rPr>
            </w:pPr>
          </w:p>
        </w:tc>
        <w:tc>
          <w:tcPr>
            <w:tcW w:w="851" w:type="dxa"/>
          </w:tcPr>
          <w:p w14:paraId="15FBB6DB" w14:textId="77777777" w:rsidR="00D812EF" w:rsidRDefault="004D7F1F">
            <w:pPr>
              <w:pStyle w:val="NormalWeb"/>
              <w:spacing w:before="1" w:beforeAutospacing="0" w:after="0" w:afterAutospacing="0"/>
              <w:ind w:left="11"/>
              <w:jc w:val="center"/>
            </w:pPr>
            <w:r>
              <w:rPr>
                <w:rFonts w:ascii="Arial" w:hAnsi="Arial" w:cs="Arial"/>
                <w:color w:val="000000"/>
                <w:sz w:val="22"/>
                <w:szCs w:val="22"/>
              </w:rPr>
              <w:t>25</w:t>
            </w:r>
          </w:p>
        </w:tc>
        <w:tc>
          <w:tcPr>
            <w:tcW w:w="709" w:type="dxa"/>
          </w:tcPr>
          <w:p w14:paraId="74A2BD68" w14:textId="77777777" w:rsidR="00D812EF" w:rsidRDefault="004D7F1F">
            <w:pPr>
              <w:pStyle w:val="NormalWeb"/>
              <w:spacing w:before="1" w:beforeAutospacing="0" w:after="0" w:afterAutospacing="0"/>
              <w:ind w:left="11"/>
              <w:jc w:val="center"/>
            </w:pPr>
            <w:r>
              <w:rPr>
                <w:rFonts w:ascii="Arial" w:hAnsi="Arial" w:cs="Arial"/>
                <w:color w:val="000000"/>
                <w:sz w:val="22"/>
                <w:szCs w:val="22"/>
              </w:rPr>
              <w:t>30</w:t>
            </w:r>
          </w:p>
        </w:tc>
      </w:tr>
      <w:tr w:rsidR="00D812EF" w14:paraId="448CB866" w14:textId="77777777" w:rsidTr="00AB279A">
        <w:trPr>
          <w:trHeight w:val="1709"/>
        </w:trPr>
        <w:tc>
          <w:tcPr>
            <w:tcW w:w="1740" w:type="dxa"/>
            <w:vMerge/>
          </w:tcPr>
          <w:p w14:paraId="6D6CCD9A" w14:textId="77777777" w:rsidR="00D812EF" w:rsidRDefault="00D812EF">
            <w:pPr>
              <w:spacing w:line="276" w:lineRule="auto"/>
              <w:rPr>
                <w:color w:val="000000"/>
              </w:rPr>
            </w:pPr>
          </w:p>
        </w:tc>
        <w:tc>
          <w:tcPr>
            <w:tcW w:w="1605" w:type="dxa"/>
            <w:vMerge/>
          </w:tcPr>
          <w:p w14:paraId="021879E5" w14:textId="77777777" w:rsidR="00D812EF" w:rsidRDefault="00D812EF">
            <w:pPr>
              <w:spacing w:line="276" w:lineRule="auto"/>
              <w:rPr>
                <w:color w:val="000000"/>
              </w:rPr>
            </w:pPr>
          </w:p>
        </w:tc>
        <w:tc>
          <w:tcPr>
            <w:tcW w:w="1440" w:type="dxa"/>
            <w:vMerge/>
          </w:tcPr>
          <w:p w14:paraId="0008FDDE" w14:textId="77777777" w:rsidR="00D812EF" w:rsidRDefault="00D812EF">
            <w:pPr>
              <w:spacing w:line="276" w:lineRule="auto"/>
              <w:rPr>
                <w:color w:val="000000"/>
              </w:rPr>
            </w:pPr>
          </w:p>
        </w:tc>
        <w:tc>
          <w:tcPr>
            <w:tcW w:w="1369" w:type="dxa"/>
          </w:tcPr>
          <w:p w14:paraId="73FFDF8D" w14:textId="77777777" w:rsidR="00D812EF" w:rsidRDefault="004D7F1F">
            <w:pPr>
              <w:spacing w:line="230" w:lineRule="auto"/>
              <w:ind w:left="-90" w:right="142"/>
              <w:rPr>
                <w:color w:val="000000"/>
              </w:rPr>
            </w:pPr>
            <w:r>
              <w:rPr>
                <w:color w:val="000000"/>
              </w:rPr>
              <w:t>Penambahan ruang laboratorium</w:t>
            </w:r>
          </w:p>
        </w:tc>
        <w:tc>
          <w:tcPr>
            <w:tcW w:w="1301" w:type="dxa"/>
          </w:tcPr>
          <w:p w14:paraId="3A301403" w14:textId="77777777" w:rsidR="00D812EF" w:rsidRDefault="004D7F1F">
            <w:pPr>
              <w:ind w:left="-90" w:right="-105"/>
              <w:rPr>
                <w:color w:val="000000"/>
                <w:lang w:val="id-ID"/>
              </w:rPr>
            </w:pPr>
            <w:r>
              <w:rPr>
                <w:color w:val="000000"/>
              </w:rPr>
              <w:t>Lab Farmasi: 8</w:t>
            </w:r>
            <w:r>
              <w:rPr>
                <w:color w:val="000000"/>
              </w:rPr>
              <w:br/>
              <w:t>Lab RMIK: 4</w:t>
            </w:r>
            <w:r>
              <w:rPr>
                <w:color w:val="000000"/>
              </w:rPr>
              <w:br/>
              <w:t>Lab TBD: 7</w:t>
            </w:r>
          </w:p>
          <w:p w14:paraId="617C804B" w14:textId="77777777" w:rsidR="00D812EF" w:rsidRDefault="00D812EF">
            <w:pPr>
              <w:ind w:left="-90" w:right="-105"/>
              <w:rPr>
                <w:color w:val="000000"/>
              </w:rPr>
            </w:pPr>
          </w:p>
        </w:tc>
        <w:tc>
          <w:tcPr>
            <w:tcW w:w="840" w:type="dxa"/>
          </w:tcPr>
          <w:p w14:paraId="0052A8D9" w14:textId="77777777" w:rsidR="00D812EF" w:rsidRDefault="004D7F1F">
            <w:pPr>
              <w:spacing w:line="229" w:lineRule="auto"/>
              <w:ind w:left="62"/>
              <w:rPr>
                <w:color w:val="000000"/>
              </w:rPr>
            </w:pPr>
            <w:r>
              <w:rPr>
                <w:color w:val="000000"/>
              </w:rPr>
              <w:t>IKT</w:t>
            </w:r>
          </w:p>
        </w:tc>
        <w:tc>
          <w:tcPr>
            <w:tcW w:w="1215" w:type="dxa"/>
          </w:tcPr>
          <w:p w14:paraId="7E243A03" w14:textId="77777777" w:rsidR="00D812EF" w:rsidRDefault="004D7F1F">
            <w:pPr>
              <w:spacing w:line="230" w:lineRule="auto"/>
              <w:ind w:left="-90" w:right="-135"/>
              <w:rPr>
                <w:color w:val="000000"/>
              </w:rPr>
            </w:pPr>
            <w:r>
              <w:rPr>
                <w:color w:val="000000"/>
              </w:rPr>
              <w:t xml:space="preserve">Penambahan jumlah lab </w:t>
            </w:r>
          </w:p>
        </w:tc>
        <w:tc>
          <w:tcPr>
            <w:tcW w:w="1180" w:type="dxa"/>
          </w:tcPr>
          <w:p w14:paraId="4ED2733C" w14:textId="77777777" w:rsidR="00D812EF" w:rsidRDefault="004D7F1F">
            <w:pPr>
              <w:spacing w:line="229" w:lineRule="auto"/>
              <w:ind w:left="-90" w:right="-90"/>
              <w:rPr>
                <w:color w:val="000000"/>
              </w:rPr>
            </w:pPr>
            <w:r>
              <w:rPr>
                <w:color w:val="000000"/>
              </w:rPr>
              <w:t xml:space="preserve">lab/tahun </w:t>
            </w:r>
          </w:p>
        </w:tc>
        <w:tc>
          <w:tcPr>
            <w:tcW w:w="709" w:type="dxa"/>
          </w:tcPr>
          <w:p w14:paraId="7A9BAD78" w14:textId="77777777" w:rsidR="00D812EF" w:rsidRDefault="004D7F1F">
            <w:pPr>
              <w:pStyle w:val="NormalWeb"/>
              <w:spacing w:before="0" w:beforeAutospacing="0" w:after="0" w:afterAutospacing="0"/>
              <w:ind w:left="12"/>
              <w:jc w:val="center"/>
            </w:pPr>
            <w:r>
              <w:rPr>
                <w:rFonts w:ascii="Arial" w:hAnsi="Arial" w:cs="Arial"/>
                <w:color w:val="000000"/>
                <w:sz w:val="22"/>
                <w:szCs w:val="22"/>
              </w:rPr>
              <w:t>20 </w:t>
            </w:r>
          </w:p>
          <w:p w14:paraId="415ACB48" w14:textId="77777777" w:rsidR="00D812EF" w:rsidRDefault="00D812EF">
            <w:pPr>
              <w:pStyle w:val="NormalWeb"/>
              <w:spacing w:before="0" w:beforeAutospacing="0" w:after="0" w:afterAutospacing="0"/>
              <w:ind w:left="12"/>
              <w:jc w:val="center"/>
            </w:pPr>
          </w:p>
        </w:tc>
        <w:tc>
          <w:tcPr>
            <w:tcW w:w="961" w:type="dxa"/>
          </w:tcPr>
          <w:p w14:paraId="53355834" w14:textId="77777777" w:rsidR="00D812EF" w:rsidRDefault="004D7F1F">
            <w:pPr>
              <w:pStyle w:val="NormalWeb"/>
              <w:spacing w:before="0" w:beforeAutospacing="0" w:after="0" w:afterAutospacing="0"/>
              <w:ind w:left="12" w:right="1"/>
              <w:jc w:val="center"/>
            </w:pPr>
            <w:r>
              <w:rPr>
                <w:rFonts w:ascii="Arial" w:hAnsi="Arial" w:cs="Arial"/>
                <w:color w:val="000000"/>
                <w:sz w:val="22"/>
                <w:szCs w:val="22"/>
              </w:rPr>
              <w:t>20</w:t>
            </w:r>
          </w:p>
          <w:p w14:paraId="4085B4EF" w14:textId="77777777" w:rsidR="00D812EF" w:rsidRDefault="00D812EF">
            <w:pPr>
              <w:pStyle w:val="NormalWeb"/>
              <w:spacing w:before="0" w:beforeAutospacing="0" w:after="0" w:afterAutospacing="0"/>
              <w:ind w:left="12" w:right="1"/>
              <w:jc w:val="center"/>
            </w:pPr>
          </w:p>
        </w:tc>
        <w:tc>
          <w:tcPr>
            <w:tcW w:w="881" w:type="dxa"/>
          </w:tcPr>
          <w:p w14:paraId="647AF9D5" w14:textId="77777777" w:rsidR="00D812EF" w:rsidRDefault="004D7F1F">
            <w:pPr>
              <w:pStyle w:val="NormalWeb"/>
              <w:spacing w:before="0" w:beforeAutospacing="0" w:after="0" w:afterAutospacing="0"/>
              <w:ind w:left="11"/>
              <w:jc w:val="center"/>
            </w:pPr>
            <w:r>
              <w:rPr>
                <w:rFonts w:ascii="Arial" w:hAnsi="Arial" w:cs="Arial"/>
                <w:color w:val="000000"/>
                <w:sz w:val="22"/>
                <w:szCs w:val="22"/>
              </w:rPr>
              <w:t>20</w:t>
            </w:r>
          </w:p>
          <w:p w14:paraId="5CCF4561" w14:textId="77777777" w:rsidR="00D812EF" w:rsidRDefault="00D812EF">
            <w:pPr>
              <w:pStyle w:val="NormalWeb"/>
              <w:spacing w:before="0" w:beforeAutospacing="0" w:after="0" w:afterAutospacing="0"/>
              <w:ind w:left="11"/>
              <w:jc w:val="center"/>
            </w:pPr>
          </w:p>
        </w:tc>
        <w:tc>
          <w:tcPr>
            <w:tcW w:w="851" w:type="dxa"/>
          </w:tcPr>
          <w:p w14:paraId="16A594C0" w14:textId="77777777" w:rsidR="00D812EF" w:rsidRDefault="004D7F1F">
            <w:pPr>
              <w:pStyle w:val="NormalWeb"/>
              <w:spacing w:before="0" w:beforeAutospacing="0" w:after="0" w:afterAutospacing="0"/>
              <w:ind w:left="70" w:right="54"/>
              <w:jc w:val="center"/>
            </w:pPr>
            <w:r>
              <w:rPr>
                <w:rFonts w:ascii="Arial" w:hAnsi="Arial" w:cs="Arial"/>
                <w:color w:val="000000"/>
                <w:sz w:val="22"/>
                <w:szCs w:val="22"/>
              </w:rPr>
              <w:t>25</w:t>
            </w:r>
          </w:p>
          <w:p w14:paraId="69483C8D" w14:textId="77777777" w:rsidR="00D812EF" w:rsidRDefault="00D812EF">
            <w:pPr>
              <w:rPr>
                <w:sz w:val="24"/>
                <w:szCs w:val="24"/>
              </w:rPr>
            </w:pPr>
          </w:p>
        </w:tc>
        <w:tc>
          <w:tcPr>
            <w:tcW w:w="709" w:type="dxa"/>
          </w:tcPr>
          <w:p w14:paraId="1347CCE9" w14:textId="77777777" w:rsidR="00D812EF" w:rsidRDefault="004D7F1F">
            <w:pPr>
              <w:pStyle w:val="NormalWeb"/>
              <w:spacing w:before="0" w:beforeAutospacing="0" w:after="0" w:afterAutospacing="0"/>
              <w:ind w:left="53" w:right="41"/>
              <w:jc w:val="center"/>
            </w:pPr>
            <w:r>
              <w:rPr>
                <w:rFonts w:ascii="Arial" w:hAnsi="Arial" w:cs="Arial"/>
                <w:color w:val="000000"/>
                <w:sz w:val="22"/>
                <w:szCs w:val="22"/>
              </w:rPr>
              <w:t>30</w:t>
            </w:r>
          </w:p>
        </w:tc>
      </w:tr>
      <w:tr w:rsidR="00D812EF" w14:paraId="56835791" w14:textId="77777777" w:rsidTr="00AB279A">
        <w:trPr>
          <w:trHeight w:val="825"/>
        </w:trPr>
        <w:tc>
          <w:tcPr>
            <w:tcW w:w="1740" w:type="dxa"/>
            <w:vMerge/>
          </w:tcPr>
          <w:p w14:paraId="658AEBE8" w14:textId="77777777" w:rsidR="00D812EF" w:rsidRDefault="00D812EF">
            <w:pPr>
              <w:spacing w:line="276" w:lineRule="auto"/>
              <w:rPr>
                <w:color w:val="000000"/>
              </w:rPr>
            </w:pPr>
          </w:p>
        </w:tc>
        <w:tc>
          <w:tcPr>
            <w:tcW w:w="1605" w:type="dxa"/>
            <w:vMerge/>
          </w:tcPr>
          <w:p w14:paraId="1D890EBB" w14:textId="77777777" w:rsidR="00D812EF" w:rsidRDefault="00D812EF">
            <w:pPr>
              <w:spacing w:line="276" w:lineRule="auto"/>
              <w:rPr>
                <w:color w:val="000000"/>
              </w:rPr>
            </w:pPr>
          </w:p>
        </w:tc>
        <w:tc>
          <w:tcPr>
            <w:tcW w:w="1440" w:type="dxa"/>
            <w:vMerge/>
          </w:tcPr>
          <w:p w14:paraId="2E06E18B" w14:textId="77777777" w:rsidR="00D812EF" w:rsidRDefault="00D812EF">
            <w:pPr>
              <w:spacing w:line="276" w:lineRule="auto"/>
              <w:rPr>
                <w:color w:val="000000"/>
              </w:rPr>
            </w:pPr>
          </w:p>
        </w:tc>
        <w:tc>
          <w:tcPr>
            <w:tcW w:w="1369" w:type="dxa"/>
          </w:tcPr>
          <w:p w14:paraId="59076185" w14:textId="77777777" w:rsidR="00D812EF" w:rsidRDefault="004D7F1F">
            <w:pPr>
              <w:spacing w:before="1" w:line="211" w:lineRule="auto"/>
              <w:ind w:left="-90"/>
              <w:rPr>
                <w:color w:val="000000"/>
              </w:rPr>
            </w:pPr>
            <w:r>
              <w:rPr>
                <w:color w:val="000000"/>
              </w:rPr>
              <w:t xml:space="preserve">Penambahan ruang dosen </w:t>
            </w:r>
          </w:p>
        </w:tc>
        <w:tc>
          <w:tcPr>
            <w:tcW w:w="1301" w:type="dxa"/>
          </w:tcPr>
          <w:p w14:paraId="0B3504DC" w14:textId="77777777" w:rsidR="00D812EF" w:rsidRDefault="004D7F1F">
            <w:pPr>
              <w:spacing w:line="230" w:lineRule="auto"/>
              <w:ind w:left="-90" w:right="-105"/>
              <w:rPr>
                <w:color w:val="000000"/>
              </w:rPr>
            </w:pPr>
            <w:r>
              <w:rPr>
                <w:color w:val="000000"/>
              </w:rPr>
              <w:t xml:space="preserve">3 ruang dosen </w:t>
            </w:r>
          </w:p>
        </w:tc>
        <w:tc>
          <w:tcPr>
            <w:tcW w:w="840" w:type="dxa"/>
          </w:tcPr>
          <w:p w14:paraId="0C0821B9" w14:textId="77777777" w:rsidR="00D812EF" w:rsidRDefault="004D7F1F">
            <w:pPr>
              <w:ind w:left="62"/>
              <w:rPr>
                <w:color w:val="000000"/>
              </w:rPr>
            </w:pPr>
            <w:r>
              <w:rPr>
                <w:color w:val="000000"/>
              </w:rPr>
              <w:t>IKT</w:t>
            </w:r>
          </w:p>
        </w:tc>
        <w:tc>
          <w:tcPr>
            <w:tcW w:w="1215" w:type="dxa"/>
          </w:tcPr>
          <w:p w14:paraId="2F0279B8" w14:textId="77777777" w:rsidR="00D812EF" w:rsidRDefault="004D7F1F">
            <w:pPr>
              <w:spacing w:before="1" w:line="211" w:lineRule="auto"/>
              <w:ind w:left="-90" w:right="-135"/>
              <w:rPr>
                <w:color w:val="000000"/>
              </w:rPr>
            </w:pPr>
            <w:r>
              <w:rPr>
                <w:color w:val="000000"/>
              </w:rPr>
              <w:t>ruang dosen</w:t>
            </w:r>
          </w:p>
        </w:tc>
        <w:tc>
          <w:tcPr>
            <w:tcW w:w="1180" w:type="dxa"/>
          </w:tcPr>
          <w:p w14:paraId="0D045493" w14:textId="77777777" w:rsidR="00D812EF" w:rsidRDefault="004D7F1F">
            <w:pPr>
              <w:spacing w:before="2" w:line="237" w:lineRule="auto"/>
              <w:ind w:left="-90" w:right="-90"/>
              <w:rPr>
                <w:color w:val="000000"/>
              </w:rPr>
            </w:pPr>
            <w:r>
              <w:rPr>
                <w:color w:val="000000"/>
              </w:rPr>
              <w:t xml:space="preserve">ruang/tahun </w:t>
            </w:r>
          </w:p>
        </w:tc>
        <w:tc>
          <w:tcPr>
            <w:tcW w:w="709" w:type="dxa"/>
          </w:tcPr>
          <w:p w14:paraId="7A2D3EE0" w14:textId="77777777" w:rsidR="00D812EF" w:rsidRDefault="004D7F1F">
            <w:pPr>
              <w:pStyle w:val="NormalWeb"/>
              <w:spacing w:before="0" w:beforeAutospacing="0" w:after="0" w:afterAutospacing="0"/>
              <w:ind w:left="85" w:right="73"/>
              <w:jc w:val="center"/>
            </w:pPr>
            <w:r>
              <w:rPr>
                <w:rFonts w:ascii="Arial" w:hAnsi="Arial" w:cs="Arial"/>
                <w:color w:val="000000"/>
                <w:sz w:val="22"/>
                <w:szCs w:val="22"/>
              </w:rPr>
              <w:t>3</w:t>
            </w:r>
          </w:p>
          <w:p w14:paraId="34D20F69" w14:textId="77777777" w:rsidR="00D812EF" w:rsidRDefault="004D7F1F">
            <w:pPr>
              <w:pStyle w:val="NormalWeb"/>
              <w:spacing w:before="0" w:beforeAutospacing="0" w:after="0" w:afterAutospacing="0"/>
              <w:ind w:left="85" w:right="73"/>
              <w:jc w:val="center"/>
            </w:pPr>
            <w:r>
              <w:rPr>
                <w:rFonts w:ascii="Arial" w:hAnsi="Arial" w:cs="Arial"/>
                <w:color w:val="000000"/>
                <w:sz w:val="22"/>
                <w:szCs w:val="22"/>
              </w:rPr>
              <w:t> </w:t>
            </w:r>
          </w:p>
        </w:tc>
        <w:tc>
          <w:tcPr>
            <w:tcW w:w="961" w:type="dxa"/>
          </w:tcPr>
          <w:p w14:paraId="79A608AE" w14:textId="77777777" w:rsidR="00D812EF" w:rsidRDefault="004D7F1F">
            <w:pPr>
              <w:pStyle w:val="NormalWeb"/>
              <w:spacing w:before="0" w:beforeAutospacing="0" w:after="0" w:afterAutospacing="0"/>
              <w:ind w:left="12" w:right="1"/>
              <w:jc w:val="center"/>
            </w:pPr>
            <w:r>
              <w:rPr>
                <w:rFonts w:ascii="Arial" w:hAnsi="Arial" w:cs="Arial"/>
                <w:color w:val="000000"/>
                <w:sz w:val="22"/>
                <w:szCs w:val="22"/>
              </w:rPr>
              <w:t>3</w:t>
            </w:r>
          </w:p>
          <w:p w14:paraId="71A7FDBC" w14:textId="77777777" w:rsidR="00D812EF" w:rsidRDefault="00D812EF">
            <w:pPr>
              <w:pStyle w:val="NormalWeb"/>
              <w:spacing w:before="0" w:beforeAutospacing="0" w:after="0" w:afterAutospacing="0"/>
              <w:ind w:left="12" w:right="1"/>
              <w:jc w:val="center"/>
            </w:pPr>
          </w:p>
        </w:tc>
        <w:tc>
          <w:tcPr>
            <w:tcW w:w="881" w:type="dxa"/>
          </w:tcPr>
          <w:p w14:paraId="54BDFF52" w14:textId="77777777" w:rsidR="00D812EF" w:rsidRDefault="004D7F1F">
            <w:pPr>
              <w:pStyle w:val="NormalWeb"/>
              <w:spacing w:before="0" w:beforeAutospacing="0" w:after="0" w:afterAutospacing="0"/>
              <w:ind w:left="64" w:right="52"/>
              <w:jc w:val="center"/>
            </w:pPr>
            <w:r>
              <w:rPr>
                <w:rFonts w:ascii="Arial" w:hAnsi="Arial" w:cs="Arial"/>
                <w:color w:val="000000"/>
                <w:sz w:val="22"/>
                <w:szCs w:val="22"/>
              </w:rPr>
              <w:t>4</w:t>
            </w:r>
          </w:p>
          <w:p w14:paraId="17F8C788" w14:textId="77777777" w:rsidR="00D812EF" w:rsidRDefault="00D812EF">
            <w:pPr>
              <w:pStyle w:val="NormalWeb"/>
              <w:spacing w:before="0" w:beforeAutospacing="0" w:after="0" w:afterAutospacing="0"/>
              <w:ind w:left="64" w:right="52"/>
              <w:jc w:val="center"/>
            </w:pPr>
          </w:p>
        </w:tc>
        <w:tc>
          <w:tcPr>
            <w:tcW w:w="851" w:type="dxa"/>
          </w:tcPr>
          <w:p w14:paraId="3E0B5E9C" w14:textId="77777777" w:rsidR="00D812EF" w:rsidRDefault="004D7F1F">
            <w:pPr>
              <w:pStyle w:val="NormalWeb"/>
              <w:spacing w:before="0" w:beforeAutospacing="0" w:after="0" w:afterAutospacing="0"/>
              <w:ind w:left="70" w:right="54"/>
              <w:jc w:val="center"/>
            </w:pPr>
            <w:r>
              <w:rPr>
                <w:rFonts w:ascii="Arial" w:hAnsi="Arial" w:cs="Arial"/>
                <w:color w:val="000000"/>
                <w:sz w:val="22"/>
                <w:szCs w:val="22"/>
              </w:rPr>
              <w:t>5</w:t>
            </w:r>
          </w:p>
          <w:p w14:paraId="553954F9" w14:textId="77777777" w:rsidR="00D812EF" w:rsidRDefault="00D812EF">
            <w:pPr>
              <w:pStyle w:val="NormalWeb"/>
              <w:spacing w:before="0" w:beforeAutospacing="0" w:after="0" w:afterAutospacing="0"/>
              <w:ind w:left="70" w:right="54"/>
              <w:jc w:val="center"/>
            </w:pPr>
          </w:p>
        </w:tc>
        <w:tc>
          <w:tcPr>
            <w:tcW w:w="709" w:type="dxa"/>
          </w:tcPr>
          <w:p w14:paraId="137DA72E" w14:textId="77777777" w:rsidR="00D812EF" w:rsidRDefault="004D7F1F">
            <w:pPr>
              <w:pStyle w:val="NormalWeb"/>
              <w:spacing w:before="0" w:beforeAutospacing="0" w:after="0" w:afterAutospacing="0"/>
              <w:ind w:left="53" w:right="41"/>
              <w:jc w:val="center"/>
            </w:pPr>
            <w:r>
              <w:rPr>
                <w:rFonts w:ascii="Arial" w:hAnsi="Arial" w:cs="Arial"/>
                <w:color w:val="000000"/>
                <w:sz w:val="22"/>
                <w:szCs w:val="22"/>
              </w:rPr>
              <w:t>6</w:t>
            </w:r>
          </w:p>
        </w:tc>
      </w:tr>
    </w:tbl>
    <w:p w14:paraId="07C336F0" w14:textId="77777777" w:rsidR="00D812EF" w:rsidRDefault="00D812EF">
      <w:pPr>
        <w:sectPr w:rsidR="00D812EF">
          <w:pgSz w:w="15840" w:h="12240" w:orient="landscape"/>
          <w:pgMar w:top="1140" w:right="740" w:bottom="1560" w:left="600" w:header="0" w:footer="1240" w:gutter="0"/>
          <w:pgNumType w:start="7"/>
          <w:cols w:space="720"/>
        </w:sectPr>
      </w:pPr>
    </w:p>
    <w:p w14:paraId="671F3FD2" w14:textId="77777777" w:rsidR="00D812EF" w:rsidRDefault="00D812EF">
      <w:pPr>
        <w:spacing w:before="10"/>
        <w:rPr>
          <w:color w:val="000000"/>
        </w:rPr>
      </w:pPr>
    </w:p>
    <w:tbl>
      <w:tblPr>
        <w:tblStyle w:val="Style78"/>
        <w:tblW w:w="14670" w:type="dxa"/>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70"/>
        <w:gridCol w:w="1590"/>
        <w:gridCol w:w="1485"/>
        <w:gridCol w:w="1560"/>
        <w:gridCol w:w="1095"/>
        <w:gridCol w:w="828"/>
        <w:gridCol w:w="1272"/>
        <w:gridCol w:w="1125"/>
        <w:gridCol w:w="825"/>
        <w:gridCol w:w="840"/>
        <w:gridCol w:w="780"/>
        <w:gridCol w:w="765"/>
        <w:gridCol w:w="735"/>
      </w:tblGrid>
      <w:tr w:rsidR="00D812EF" w14:paraId="4D11CC3A" w14:textId="77777777">
        <w:trPr>
          <w:trHeight w:val="298"/>
        </w:trPr>
        <w:tc>
          <w:tcPr>
            <w:tcW w:w="1770" w:type="dxa"/>
            <w:vMerge w:val="restart"/>
          </w:tcPr>
          <w:p w14:paraId="34E042B1" w14:textId="77777777" w:rsidR="00D812EF" w:rsidRDefault="004D7F1F">
            <w:pPr>
              <w:spacing w:before="192"/>
              <w:ind w:left="-90" w:right="-135"/>
              <w:jc w:val="center"/>
              <w:rPr>
                <w:b/>
                <w:color w:val="000000"/>
              </w:rPr>
            </w:pPr>
            <w:r>
              <w:rPr>
                <w:b/>
                <w:color w:val="000000"/>
              </w:rPr>
              <w:t>Tujuan PT</w:t>
            </w:r>
            <w:r>
              <w:rPr>
                <w:noProof/>
                <w:lang w:val="en-US"/>
              </w:rPr>
              <mc:AlternateContent>
                <mc:Choice Requires="wps">
                  <w:drawing>
                    <wp:anchor distT="0" distB="0" distL="114300" distR="114300" simplePos="0" relativeHeight="251664384" behindDoc="0" locked="0" layoutInCell="1" allowOverlap="1" wp14:anchorId="14EDC7C0" wp14:editId="0114DA69">
                      <wp:simplePos x="0" y="0"/>
                      <wp:positionH relativeFrom="column">
                        <wp:posOffset>-12065</wp:posOffset>
                      </wp:positionH>
                      <wp:positionV relativeFrom="paragraph">
                        <wp:posOffset>2146300</wp:posOffset>
                      </wp:positionV>
                      <wp:extent cx="0" cy="12700"/>
                      <wp:effectExtent l="0" t="0" r="0" b="0"/>
                      <wp:wrapNone/>
                      <wp:docPr id="96" name="Straight Arrow Connector 96"/>
                      <wp:cNvGraphicFramePr/>
                      <a:graphic xmlns:a="http://schemas.openxmlformats.org/drawingml/2006/main">
                        <a:graphicData uri="http://schemas.microsoft.com/office/word/2010/wordprocessingShape">
                          <wps:wsp>
                            <wps:cNvCnPr/>
                            <wps:spPr>
                              <a:xfrm rot="10800000">
                                <a:off x="3899153" y="3780000"/>
                                <a:ext cx="2893695"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A6AFD0" id="_x0000_t32" coordsize="21600,21600" o:spt="32" o:oned="t" path="m,l21600,21600e" filled="f">
                      <v:path arrowok="t" fillok="f" o:connecttype="none"/>
                      <o:lock v:ext="edit" shapetype="t"/>
                    </v:shapetype>
                    <v:shape id="Straight Arrow Connector 96" o:spid="_x0000_s1026" type="#_x0000_t32" style="position:absolute;margin-left:-.95pt;margin-top:169pt;width:0;height:1pt;rotation:18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" strokecolor="#4a7dba">
                      <v:stroke startarrowwidth="narrow" startarrowlength="short" endarrowwidth="narrow" endarrowlength="short"/>
                    </v:shape>
                  </w:pict>
                </mc:Fallback>
              </mc:AlternateContent>
            </w:r>
          </w:p>
        </w:tc>
        <w:tc>
          <w:tcPr>
            <w:tcW w:w="1590" w:type="dxa"/>
            <w:vMerge w:val="restart"/>
          </w:tcPr>
          <w:p w14:paraId="1A6B4D41" w14:textId="77777777" w:rsidR="00D812EF" w:rsidRDefault="004D7F1F">
            <w:pPr>
              <w:spacing w:before="77"/>
              <w:ind w:left="-90" w:right="-135"/>
              <w:rPr>
                <w:b/>
                <w:color w:val="000000"/>
              </w:rPr>
            </w:pPr>
            <w:r>
              <w:rPr>
                <w:b/>
                <w:color w:val="000000"/>
              </w:rPr>
              <w:t>Sasaran Mutu</w:t>
            </w:r>
          </w:p>
          <w:p w14:paraId="217F7EFF" w14:textId="77777777" w:rsidR="00D812EF" w:rsidRDefault="00D812EF">
            <w:pPr>
              <w:spacing w:before="77"/>
              <w:ind w:left="408" w:right="257" w:hanging="125"/>
              <w:rPr>
                <w:b/>
                <w:color w:val="000000"/>
              </w:rPr>
            </w:pPr>
          </w:p>
          <w:p w14:paraId="3337C1F2" w14:textId="77777777" w:rsidR="00D812EF" w:rsidRDefault="00D812EF">
            <w:pPr>
              <w:spacing w:before="77"/>
              <w:ind w:left="408" w:right="257" w:hanging="125"/>
              <w:rPr>
                <w:b/>
                <w:color w:val="000000"/>
              </w:rPr>
            </w:pPr>
          </w:p>
          <w:p w14:paraId="7D183B6D" w14:textId="77777777" w:rsidR="00D812EF" w:rsidRDefault="00D812EF">
            <w:pPr>
              <w:spacing w:before="77"/>
              <w:ind w:left="408" w:right="257" w:hanging="125"/>
              <w:rPr>
                <w:b/>
                <w:color w:val="000000"/>
              </w:rPr>
            </w:pPr>
          </w:p>
          <w:p w14:paraId="25ACAEA0" w14:textId="77777777" w:rsidR="00D812EF" w:rsidRDefault="00D812EF">
            <w:pPr>
              <w:spacing w:before="77"/>
              <w:ind w:left="408" w:right="257" w:hanging="125"/>
              <w:rPr>
                <w:b/>
                <w:color w:val="000000"/>
              </w:rPr>
            </w:pPr>
          </w:p>
          <w:p w14:paraId="6CB3E47F" w14:textId="77777777" w:rsidR="00D812EF" w:rsidRDefault="00D812EF">
            <w:pPr>
              <w:spacing w:before="77"/>
              <w:ind w:left="408" w:right="257" w:hanging="125"/>
              <w:rPr>
                <w:b/>
                <w:color w:val="000000"/>
              </w:rPr>
            </w:pPr>
          </w:p>
          <w:p w14:paraId="4C51DB11" w14:textId="77777777" w:rsidR="00D812EF" w:rsidRDefault="00D812EF">
            <w:pPr>
              <w:spacing w:before="77"/>
              <w:ind w:left="408" w:right="-126" w:hanging="125"/>
              <w:rPr>
                <w:b/>
                <w:color w:val="000000"/>
              </w:rPr>
            </w:pPr>
          </w:p>
          <w:p w14:paraId="7B4DE99F" w14:textId="77777777" w:rsidR="00D812EF" w:rsidRDefault="00D812EF">
            <w:pPr>
              <w:spacing w:before="77"/>
              <w:ind w:right="257"/>
              <w:rPr>
                <w:b/>
              </w:rPr>
            </w:pPr>
          </w:p>
          <w:p w14:paraId="77087FC8" w14:textId="77777777" w:rsidR="00D812EF" w:rsidRDefault="00D812EF">
            <w:pPr>
              <w:spacing w:before="77"/>
              <w:ind w:right="257"/>
              <w:rPr>
                <w:b/>
              </w:rPr>
            </w:pPr>
          </w:p>
          <w:p w14:paraId="1C1B01C9" w14:textId="77777777" w:rsidR="00D812EF" w:rsidRDefault="00D812EF">
            <w:pPr>
              <w:spacing w:before="77"/>
              <w:ind w:right="257"/>
              <w:rPr>
                <w:b/>
              </w:rPr>
            </w:pPr>
          </w:p>
          <w:p w14:paraId="532045AC" w14:textId="77777777" w:rsidR="00D812EF" w:rsidRDefault="00D812EF">
            <w:pPr>
              <w:spacing w:before="77"/>
              <w:ind w:right="257"/>
              <w:rPr>
                <w:b/>
              </w:rPr>
            </w:pPr>
          </w:p>
          <w:p w14:paraId="181DC688" w14:textId="77777777" w:rsidR="00D812EF" w:rsidRDefault="00D812EF">
            <w:pPr>
              <w:spacing w:before="77"/>
              <w:ind w:right="257"/>
              <w:rPr>
                <w:b/>
              </w:rPr>
            </w:pPr>
          </w:p>
          <w:p w14:paraId="49560A3A" w14:textId="77777777" w:rsidR="00D812EF" w:rsidRDefault="00D812EF">
            <w:pPr>
              <w:spacing w:before="77"/>
              <w:ind w:right="257"/>
              <w:rPr>
                <w:b/>
              </w:rPr>
            </w:pPr>
          </w:p>
          <w:p w14:paraId="04D31D1A" w14:textId="77777777" w:rsidR="00D812EF" w:rsidRDefault="00D812EF">
            <w:pPr>
              <w:spacing w:before="77"/>
              <w:ind w:right="257"/>
              <w:rPr>
                <w:b/>
              </w:rPr>
            </w:pPr>
          </w:p>
          <w:p w14:paraId="3210339B" w14:textId="77777777" w:rsidR="00D812EF" w:rsidRDefault="004D7F1F">
            <w:pPr>
              <w:spacing w:before="77"/>
              <w:ind w:left="-90" w:right="-135"/>
              <w:rPr>
                <w:b/>
                <w:color w:val="000000"/>
              </w:rPr>
            </w:pPr>
            <w:r>
              <w:rPr>
                <w:color w:val="000000"/>
              </w:rPr>
              <w:t>pembangunan sarana pelayanan kesehatan</w:t>
            </w:r>
          </w:p>
        </w:tc>
        <w:tc>
          <w:tcPr>
            <w:tcW w:w="1485" w:type="dxa"/>
            <w:vMerge w:val="restart"/>
          </w:tcPr>
          <w:p w14:paraId="32988DE3" w14:textId="77777777" w:rsidR="00D812EF" w:rsidRDefault="004D7F1F">
            <w:pPr>
              <w:spacing w:before="77"/>
              <w:ind w:left="-90" w:right="-150"/>
              <w:jc w:val="center"/>
              <w:rPr>
                <w:b/>
                <w:color w:val="000000"/>
              </w:rPr>
            </w:pPr>
            <w:r>
              <w:rPr>
                <w:b/>
                <w:color w:val="000000"/>
              </w:rPr>
              <w:t>Strategi Pencapaian</w:t>
            </w:r>
          </w:p>
        </w:tc>
        <w:tc>
          <w:tcPr>
            <w:tcW w:w="1560" w:type="dxa"/>
            <w:vMerge w:val="restart"/>
          </w:tcPr>
          <w:p w14:paraId="2188095F" w14:textId="77777777" w:rsidR="00D812EF" w:rsidRDefault="004D7F1F">
            <w:pPr>
              <w:spacing w:before="192"/>
              <w:ind w:left="-90" w:right="-120"/>
              <w:jc w:val="center"/>
              <w:rPr>
                <w:b/>
                <w:color w:val="000000"/>
              </w:rPr>
            </w:pPr>
            <w:r>
              <w:rPr>
                <w:b/>
                <w:color w:val="000000"/>
              </w:rPr>
              <w:t>Program Kerja</w:t>
            </w:r>
          </w:p>
        </w:tc>
        <w:tc>
          <w:tcPr>
            <w:tcW w:w="1095" w:type="dxa"/>
            <w:vMerge w:val="restart"/>
          </w:tcPr>
          <w:p w14:paraId="7ADC350F" w14:textId="77777777" w:rsidR="00D812EF" w:rsidRDefault="004D7F1F">
            <w:pPr>
              <w:spacing w:before="77"/>
              <w:ind w:left="-90" w:right="-75"/>
              <w:jc w:val="center"/>
              <w:rPr>
                <w:b/>
                <w:color w:val="000000"/>
              </w:rPr>
            </w:pPr>
            <w:r>
              <w:rPr>
                <w:b/>
                <w:color w:val="000000"/>
              </w:rPr>
              <w:t>Baseline (2020)</w:t>
            </w:r>
          </w:p>
        </w:tc>
        <w:tc>
          <w:tcPr>
            <w:tcW w:w="828" w:type="dxa"/>
            <w:vMerge w:val="restart"/>
          </w:tcPr>
          <w:p w14:paraId="6CEC7F73" w14:textId="77777777" w:rsidR="00D812EF" w:rsidRDefault="004D7F1F">
            <w:pPr>
              <w:spacing w:before="192"/>
              <w:ind w:left="-90" w:right="-105"/>
              <w:jc w:val="center"/>
              <w:rPr>
                <w:b/>
                <w:color w:val="000000"/>
              </w:rPr>
            </w:pPr>
            <w:r>
              <w:rPr>
                <w:b/>
                <w:color w:val="000000"/>
              </w:rPr>
              <w:t>IKU/IKT</w:t>
            </w:r>
          </w:p>
        </w:tc>
        <w:tc>
          <w:tcPr>
            <w:tcW w:w="1272" w:type="dxa"/>
            <w:vMerge w:val="restart"/>
          </w:tcPr>
          <w:p w14:paraId="47E25A7C" w14:textId="77777777" w:rsidR="00D812EF" w:rsidRDefault="004D7F1F">
            <w:pPr>
              <w:spacing w:before="192"/>
              <w:ind w:left="-90" w:right="-135"/>
              <w:jc w:val="center"/>
              <w:rPr>
                <w:b/>
                <w:color w:val="000000"/>
              </w:rPr>
            </w:pPr>
            <w:r>
              <w:rPr>
                <w:b/>
                <w:color w:val="000000"/>
              </w:rPr>
              <w:t>Indikator</w:t>
            </w:r>
          </w:p>
        </w:tc>
        <w:tc>
          <w:tcPr>
            <w:tcW w:w="1125" w:type="dxa"/>
            <w:vMerge w:val="restart"/>
          </w:tcPr>
          <w:p w14:paraId="51B61CB0" w14:textId="77777777" w:rsidR="00D812EF" w:rsidRDefault="004D7F1F">
            <w:pPr>
              <w:spacing w:before="192"/>
              <w:ind w:left="-90" w:right="-75"/>
              <w:jc w:val="center"/>
              <w:rPr>
                <w:b/>
                <w:color w:val="000000"/>
              </w:rPr>
            </w:pPr>
            <w:r>
              <w:rPr>
                <w:b/>
                <w:color w:val="000000"/>
              </w:rPr>
              <w:t>Satuan</w:t>
            </w:r>
          </w:p>
        </w:tc>
        <w:tc>
          <w:tcPr>
            <w:tcW w:w="3945" w:type="dxa"/>
            <w:gridSpan w:val="5"/>
          </w:tcPr>
          <w:p w14:paraId="52777D61" w14:textId="77777777" w:rsidR="00D812EF" w:rsidRDefault="004D7F1F">
            <w:pPr>
              <w:spacing w:before="33"/>
              <w:ind w:left="-90" w:right="-60"/>
              <w:jc w:val="center"/>
              <w:rPr>
                <w:b/>
                <w:color w:val="000000"/>
              </w:rPr>
            </w:pPr>
            <w:r>
              <w:rPr>
                <w:b/>
                <w:color w:val="000000"/>
              </w:rPr>
              <w:t>Target Tahun Ajaran</w:t>
            </w:r>
          </w:p>
        </w:tc>
      </w:tr>
      <w:tr w:rsidR="00D812EF" w14:paraId="3D3F7643" w14:textId="77777777">
        <w:trPr>
          <w:trHeight w:val="301"/>
        </w:trPr>
        <w:tc>
          <w:tcPr>
            <w:tcW w:w="1770" w:type="dxa"/>
            <w:vMerge/>
          </w:tcPr>
          <w:p w14:paraId="3ED4ACAE" w14:textId="77777777" w:rsidR="00D812EF" w:rsidRDefault="00D812EF">
            <w:pPr>
              <w:spacing w:line="276" w:lineRule="auto"/>
              <w:rPr>
                <w:b/>
                <w:color w:val="000000"/>
              </w:rPr>
            </w:pPr>
          </w:p>
        </w:tc>
        <w:tc>
          <w:tcPr>
            <w:tcW w:w="1590" w:type="dxa"/>
            <w:vMerge/>
          </w:tcPr>
          <w:p w14:paraId="7FF1605B" w14:textId="77777777" w:rsidR="00D812EF" w:rsidRDefault="00D812EF">
            <w:pPr>
              <w:spacing w:line="276" w:lineRule="auto"/>
              <w:rPr>
                <w:b/>
                <w:color w:val="000000"/>
              </w:rPr>
            </w:pPr>
          </w:p>
        </w:tc>
        <w:tc>
          <w:tcPr>
            <w:tcW w:w="1485" w:type="dxa"/>
            <w:vMerge/>
          </w:tcPr>
          <w:p w14:paraId="6A0A7865" w14:textId="77777777" w:rsidR="00D812EF" w:rsidRDefault="00D812EF">
            <w:pPr>
              <w:spacing w:line="276" w:lineRule="auto"/>
              <w:rPr>
                <w:b/>
                <w:color w:val="000000"/>
              </w:rPr>
            </w:pPr>
          </w:p>
        </w:tc>
        <w:tc>
          <w:tcPr>
            <w:tcW w:w="1560" w:type="dxa"/>
            <w:vMerge/>
          </w:tcPr>
          <w:p w14:paraId="2EB9A5EA" w14:textId="77777777" w:rsidR="00D812EF" w:rsidRDefault="00D812EF">
            <w:pPr>
              <w:spacing w:line="276" w:lineRule="auto"/>
              <w:rPr>
                <w:b/>
                <w:color w:val="000000"/>
              </w:rPr>
            </w:pPr>
          </w:p>
        </w:tc>
        <w:tc>
          <w:tcPr>
            <w:tcW w:w="1095" w:type="dxa"/>
            <w:vMerge/>
          </w:tcPr>
          <w:p w14:paraId="231ED914" w14:textId="77777777" w:rsidR="00D812EF" w:rsidRDefault="00D812EF">
            <w:pPr>
              <w:spacing w:line="276" w:lineRule="auto"/>
              <w:rPr>
                <w:b/>
                <w:color w:val="000000"/>
              </w:rPr>
            </w:pPr>
          </w:p>
        </w:tc>
        <w:tc>
          <w:tcPr>
            <w:tcW w:w="828" w:type="dxa"/>
            <w:vMerge/>
          </w:tcPr>
          <w:p w14:paraId="717A8A49" w14:textId="77777777" w:rsidR="00D812EF" w:rsidRDefault="00D812EF">
            <w:pPr>
              <w:spacing w:line="276" w:lineRule="auto"/>
              <w:rPr>
                <w:b/>
                <w:color w:val="000000"/>
              </w:rPr>
            </w:pPr>
          </w:p>
        </w:tc>
        <w:tc>
          <w:tcPr>
            <w:tcW w:w="1272" w:type="dxa"/>
            <w:vMerge/>
          </w:tcPr>
          <w:p w14:paraId="0518114D" w14:textId="77777777" w:rsidR="00D812EF" w:rsidRDefault="00D812EF">
            <w:pPr>
              <w:spacing w:line="276" w:lineRule="auto"/>
              <w:rPr>
                <w:b/>
                <w:color w:val="000000"/>
              </w:rPr>
            </w:pPr>
          </w:p>
        </w:tc>
        <w:tc>
          <w:tcPr>
            <w:tcW w:w="1125" w:type="dxa"/>
            <w:vMerge/>
          </w:tcPr>
          <w:p w14:paraId="075C7757" w14:textId="77777777" w:rsidR="00D812EF" w:rsidRDefault="00D812EF">
            <w:pPr>
              <w:spacing w:line="276" w:lineRule="auto"/>
              <w:rPr>
                <w:b/>
                <w:color w:val="000000"/>
              </w:rPr>
            </w:pPr>
          </w:p>
        </w:tc>
        <w:tc>
          <w:tcPr>
            <w:tcW w:w="825" w:type="dxa"/>
          </w:tcPr>
          <w:p w14:paraId="015AF936" w14:textId="77777777" w:rsidR="00D812EF" w:rsidRDefault="004D7F1F">
            <w:pPr>
              <w:spacing w:before="36"/>
              <w:ind w:left="-90" w:right="-135"/>
              <w:jc w:val="center"/>
              <w:rPr>
                <w:b/>
                <w:color w:val="000000"/>
              </w:rPr>
            </w:pPr>
            <w:r>
              <w:rPr>
                <w:b/>
                <w:color w:val="000000"/>
              </w:rPr>
              <w:t>2021</w:t>
            </w:r>
          </w:p>
        </w:tc>
        <w:tc>
          <w:tcPr>
            <w:tcW w:w="840" w:type="dxa"/>
          </w:tcPr>
          <w:p w14:paraId="1A172D5D" w14:textId="77777777" w:rsidR="00D812EF" w:rsidRDefault="004D7F1F">
            <w:pPr>
              <w:spacing w:before="36"/>
              <w:ind w:left="-90" w:right="-180"/>
              <w:jc w:val="center"/>
              <w:rPr>
                <w:b/>
                <w:color w:val="000000"/>
              </w:rPr>
            </w:pPr>
            <w:r>
              <w:rPr>
                <w:b/>
                <w:color w:val="000000"/>
              </w:rPr>
              <w:t>2022</w:t>
            </w:r>
          </w:p>
        </w:tc>
        <w:tc>
          <w:tcPr>
            <w:tcW w:w="780" w:type="dxa"/>
          </w:tcPr>
          <w:p w14:paraId="06340ABA" w14:textId="77777777" w:rsidR="00D812EF" w:rsidRDefault="004D7F1F">
            <w:pPr>
              <w:spacing w:before="36"/>
              <w:ind w:left="-180" w:right="-180"/>
              <w:jc w:val="center"/>
              <w:rPr>
                <w:b/>
                <w:color w:val="000000"/>
              </w:rPr>
            </w:pPr>
            <w:r>
              <w:rPr>
                <w:b/>
                <w:color w:val="000000"/>
              </w:rPr>
              <w:t>2023</w:t>
            </w:r>
          </w:p>
        </w:tc>
        <w:tc>
          <w:tcPr>
            <w:tcW w:w="765" w:type="dxa"/>
          </w:tcPr>
          <w:p w14:paraId="158C3A8E" w14:textId="77777777" w:rsidR="00D812EF" w:rsidRDefault="004D7F1F">
            <w:pPr>
              <w:spacing w:before="36"/>
              <w:ind w:left="-90" w:right="-90"/>
              <w:jc w:val="center"/>
              <w:rPr>
                <w:b/>
                <w:color w:val="000000"/>
              </w:rPr>
            </w:pPr>
            <w:r>
              <w:rPr>
                <w:b/>
                <w:color w:val="000000"/>
              </w:rPr>
              <w:t>2024</w:t>
            </w:r>
          </w:p>
        </w:tc>
        <w:tc>
          <w:tcPr>
            <w:tcW w:w="735" w:type="dxa"/>
          </w:tcPr>
          <w:p w14:paraId="3FAF2587" w14:textId="77777777" w:rsidR="00D812EF" w:rsidRDefault="004D7F1F">
            <w:pPr>
              <w:spacing w:before="36"/>
              <w:ind w:right="-60"/>
              <w:jc w:val="center"/>
              <w:rPr>
                <w:b/>
                <w:color w:val="000000"/>
              </w:rPr>
            </w:pPr>
            <w:r>
              <w:rPr>
                <w:b/>
                <w:color w:val="000000"/>
              </w:rPr>
              <w:t>2025</w:t>
            </w:r>
          </w:p>
        </w:tc>
      </w:tr>
      <w:tr w:rsidR="00D812EF" w14:paraId="7B410A35" w14:textId="77777777">
        <w:trPr>
          <w:trHeight w:val="688"/>
        </w:trPr>
        <w:tc>
          <w:tcPr>
            <w:tcW w:w="1770" w:type="dxa"/>
            <w:vMerge/>
          </w:tcPr>
          <w:p w14:paraId="46A8ABC6" w14:textId="77777777" w:rsidR="00D812EF" w:rsidRDefault="00D812EF">
            <w:pPr>
              <w:spacing w:line="276" w:lineRule="auto"/>
              <w:rPr>
                <w:b/>
                <w:color w:val="000000"/>
              </w:rPr>
            </w:pPr>
          </w:p>
        </w:tc>
        <w:tc>
          <w:tcPr>
            <w:tcW w:w="1590" w:type="dxa"/>
            <w:vMerge/>
          </w:tcPr>
          <w:p w14:paraId="4FD2B70D" w14:textId="77777777" w:rsidR="00D812EF" w:rsidRDefault="00D812EF">
            <w:pPr>
              <w:spacing w:line="276" w:lineRule="auto"/>
              <w:rPr>
                <w:b/>
                <w:color w:val="000000"/>
              </w:rPr>
            </w:pPr>
          </w:p>
        </w:tc>
        <w:tc>
          <w:tcPr>
            <w:tcW w:w="1485" w:type="dxa"/>
            <w:vMerge w:val="restart"/>
          </w:tcPr>
          <w:p w14:paraId="61C54BAE" w14:textId="77777777" w:rsidR="00D812EF" w:rsidRDefault="00D812EF">
            <w:pPr>
              <w:ind w:left="118" w:right="245"/>
              <w:rPr>
                <w:color w:val="000000"/>
              </w:rPr>
            </w:pPr>
          </w:p>
          <w:p w14:paraId="68F549DF" w14:textId="77777777" w:rsidR="00D812EF" w:rsidRDefault="00D812EF">
            <w:pPr>
              <w:ind w:left="118" w:right="245"/>
              <w:rPr>
                <w:color w:val="000000"/>
              </w:rPr>
            </w:pPr>
          </w:p>
          <w:p w14:paraId="251FCCED" w14:textId="77777777" w:rsidR="00D812EF" w:rsidRDefault="00D812EF">
            <w:pPr>
              <w:ind w:left="118" w:right="245"/>
              <w:rPr>
                <w:color w:val="000000"/>
              </w:rPr>
            </w:pPr>
          </w:p>
          <w:p w14:paraId="50055C90" w14:textId="77777777" w:rsidR="00D812EF" w:rsidRDefault="00D812EF">
            <w:pPr>
              <w:ind w:left="118" w:right="245"/>
              <w:rPr>
                <w:color w:val="000000"/>
              </w:rPr>
            </w:pPr>
          </w:p>
          <w:p w14:paraId="78BCF08D" w14:textId="77777777" w:rsidR="00D812EF" w:rsidRDefault="00D812EF">
            <w:pPr>
              <w:ind w:left="118" w:right="245"/>
              <w:rPr>
                <w:color w:val="000000"/>
              </w:rPr>
            </w:pPr>
          </w:p>
          <w:p w14:paraId="0365552D" w14:textId="77777777" w:rsidR="00D812EF" w:rsidRDefault="00D812EF">
            <w:pPr>
              <w:ind w:left="118" w:right="245"/>
              <w:rPr>
                <w:color w:val="000000"/>
              </w:rPr>
            </w:pPr>
          </w:p>
          <w:p w14:paraId="61814DE0" w14:textId="77777777" w:rsidR="00D812EF" w:rsidRDefault="00D812EF">
            <w:pPr>
              <w:ind w:left="118" w:right="245"/>
              <w:rPr>
                <w:color w:val="000000"/>
              </w:rPr>
            </w:pPr>
          </w:p>
          <w:p w14:paraId="389582DC" w14:textId="77777777" w:rsidR="00D812EF" w:rsidRDefault="00D812EF">
            <w:pPr>
              <w:ind w:left="118" w:right="245"/>
              <w:rPr>
                <w:color w:val="000000"/>
              </w:rPr>
            </w:pPr>
          </w:p>
          <w:p w14:paraId="5ACA0EC2" w14:textId="77777777" w:rsidR="00D812EF" w:rsidRDefault="00D812EF">
            <w:pPr>
              <w:ind w:left="118" w:right="245"/>
              <w:rPr>
                <w:color w:val="000000"/>
              </w:rPr>
            </w:pPr>
          </w:p>
          <w:p w14:paraId="14A50457" w14:textId="77777777" w:rsidR="00D812EF" w:rsidRDefault="00D812EF">
            <w:pPr>
              <w:ind w:left="118" w:right="245"/>
              <w:rPr>
                <w:color w:val="000000"/>
              </w:rPr>
            </w:pPr>
          </w:p>
          <w:p w14:paraId="19A44B9C" w14:textId="77777777" w:rsidR="00D812EF" w:rsidRDefault="00D812EF">
            <w:pPr>
              <w:ind w:left="118" w:right="245"/>
              <w:rPr>
                <w:color w:val="000000"/>
              </w:rPr>
            </w:pPr>
          </w:p>
          <w:p w14:paraId="4EF55685" w14:textId="77777777" w:rsidR="00D812EF" w:rsidRDefault="00D812EF">
            <w:pPr>
              <w:ind w:left="118" w:right="245"/>
              <w:rPr>
                <w:color w:val="000000"/>
              </w:rPr>
            </w:pPr>
          </w:p>
          <w:p w14:paraId="350504A8" w14:textId="77777777" w:rsidR="00D812EF" w:rsidRDefault="00D812EF">
            <w:pPr>
              <w:ind w:left="118" w:right="245"/>
              <w:rPr>
                <w:color w:val="000000"/>
              </w:rPr>
            </w:pPr>
          </w:p>
        </w:tc>
        <w:tc>
          <w:tcPr>
            <w:tcW w:w="1560" w:type="dxa"/>
          </w:tcPr>
          <w:p w14:paraId="1C9080CB" w14:textId="77777777" w:rsidR="00D812EF" w:rsidRDefault="004D7F1F">
            <w:pPr>
              <w:ind w:left="-90" w:right="-120"/>
              <w:rPr>
                <w:color w:val="000000"/>
              </w:rPr>
            </w:pPr>
            <w:r>
              <w:rPr>
                <w:color w:val="000000"/>
              </w:rPr>
              <w:t xml:space="preserve">Penambahan ruang seni dan olahraga </w:t>
            </w:r>
          </w:p>
        </w:tc>
        <w:tc>
          <w:tcPr>
            <w:tcW w:w="1095" w:type="dxa"/>
          </w:tcPr>
          <w:p w14:paraId="6EA9A477" w14:textId="77777777" w:rsidR="00D812EF" w:rsidRDefault="004D7F1F">
            <w:pPr>
              <w:ind w:left="-90" w:right="-75"/>
              <w:rPr>
                <w:color w:val="000000"/>
              </w:rPr>
            </w:pPr>
            <w:r>
              <w:rPr>
                <w:color w:val="000000"/>
              </w:rPr>
              <w:t>Ruang seni dan olahraga</w:t>
            </w:r>
          </w:p>
        </w:tc>
        <w:tc>
          <w:tcPr>
            <w:tcW w:w="828" w:type="dxa"/>
          </w:tcPr>
          <w:p w14:paraId="7D175653" w14:textId="77777777" w:rsidR="00D812EF" w:rsidRDefault="004D7F1F">
            <w:pPr>
              <w:ind w:left="-90" w:right="-105"/>
              <w:rPr>
                <w:color w:val="000000"/>
              </w:rPr>
            </w:pPr>
            <w:r>
              <w:rPr>
                <w:color w:val="000000"/>
              </w:rPr>
              <w:t>IKT</w:t>
            </w:r>
          </w:p>
        </w:tc>
        <w:tc>
          <w:tcPr>
            <w:tcW w:w="1272" w:type="dxa"/>
          </w:tcPr>
          <w:p w14:paraId="035799FA" w14:textId="77777777" w:rsidR="00D812EF" w:rsidRDefault="004D7F1F">
            <w:pPr>
              <w:ind w:left="-90" w:right="-135"/>
              <w:rPr>
                <w:color w:val="000000"/>
              </w:rPr>
            </w:pPr>
            <w:r>
              <w:rPr>
                <w:color w:val="000000"/>
              </w:rPr>
              <w:t xml:space="preserve">ruang seni dan olahraga </w:t>
            </w:r>
          </w:p>
        </w:tc>
        <w:tc>
          <w:tcPr>
            <w:tcW w:w="1125" w:type="dxa"/>
          </w:tcPr>
          <w:p w14:paraId="52BACDFB" w14:textId="77777777" w:rsidR="00D812EF" w:rsidRDefault="004D7F1F">
            <w:pPr>
              <w:ind w:left="-90" w:right="-75"/>
              <w:rPr>
                <w:color w:val="000000"/>
              </w:rPr>
            </w:pPr>
            <w:r>
              <w:rPr>
                <w:color w:val="000000"/>
              </w:rPr>
              <w:t>ruang/tahun</w:t>
            </w:r>
          </w:p>
        </w:tc>
        <w:tc>
          <w:tcPr>
            <w:tcW w:w="825" w:type="dxa"/>
          </w:tcPr>
          <w:p w14:paraId="637CFEEE" w14:textId="77777777" w:rsidR="00D812EF" w:rsidRDefault="004D7F1F">
            <w:pPr>
              <w:pStyle w:val="NormalWeb"/>
              <w:spacing w:before="0" w:beforeAutospacing="0" w:after="0" w:afterAutospacing="0"/>
              <w:ind w:left="11"/>
              <w:jc w:val="center"/>
            </w:pPr>
            <w:r>
              <w:rPr>
                <w:rFonts w:ascii="Arial" w:hAnsi="Arial" w:cs="Arial"/>
                <w:color w:val="000000"/>
                <w:sz w:val="22"/>
                <w:szCs w:val="22"/>
              </w:rPr>
              <w:t>2</w:t>
            </w:r>
          </w:p>
          <w:p w14:paraId="4D4CEE1D" w14:textId="77777777" w:rsidR="00D812EF" w:rsidRDefault="00D812EF">
            <w:pPr>
              <w:rPr>
                <w:sz w:val="24"/>
                <w:szCs w:val="24"/>
              </w:rPr>
            </w:pPr>
          </w:p>
        </w:tc>
        <w:tc>
          <w:tcPr>
            <w:tcW w:w="840" w:type="dxa"/>
          </w:tcPr>
          <w:p w14:paraId="1B57BFD4" w14:textId="77777777" w:rsidR="00D812EF" w:rsidRDefault="004D7F1F">
            <w:pPr>
              <w:pStyle w:val="NormalWeb"/>
              <w:spacing w:before="0" w:beforeAutospacing="0" w:after="0" w:afterAutospacing="0"/>
              <w:ind w:left="9"/>
              <w:jc w:val="center"/>
            </w:pPr>
            <w:r>
              <w:rPr>
                <w:rFonts w:ascii="Arial" w:hAnsi="Arial" w:cs="Arial"/>
                <w:color w:val="000000"/>
                <w:sz w:val="22"/>
                <w:szCs w:val="22"/>
              </w:rPr>
              <w:t>2</w:t>
            </w:r>
          </w:p>
          <w:p w14:paraId="1066F412" w14:textId="77777777" w:rsidR="00D812EF" w:rsidRDefault="00D812EF">
            <w:pPr>
              <w:pStyle w:val="NormalWeb"/>
              <w:spacing w:before="0" w:beforeAutospacing="0" w:after="0" w:afterAutospacing="0"/>
              <w:ind w:left="9"/>
              <w:jc w:val="center"/>
            </w:pPr>
          </w:p>
        </w:tc>
        <w:tc>
          <w:tcPr>
            <w:tcW w:w="780" w:type="dxa"/>
          </w:tcPr>
          <w:p w14:paraId="58AE1806" w14:textId="77777777" w:rsidR="00D812EF" w:rsidRDefault="004D7F1F">
            <w:pPr>
              <w:pStyle w:val="NormalWeb"/>
              <w:spacing w:before="0" w:beforeAutospacing="0" w:after="0" w:afterAutospacing="0"/>
              <w:ind w:left="11"/>
              <w:jc w:val="center"/>
            </w:pPr>
            <w:r>
              <w:rPr>
                <w:rFonts w:ascii="Arial" w:hAnsi="Arial" w:cs="Arial"/>
                <w:color w:val="000000"/>
                <w:sz w:val="22"/>
                <w:szCs w:val="22"/>
              </w:rPr>
              <w:t>2</w:t>
            </w:r>
          </w:p>
          <w:p w14:paraId="29DC94F1" w14:textId="77777777" w:rsidR="00D812EF" w:rsidRDefault="00D812EF">
            <w:pPr>
              <w:pStyle w:val="NormalWeb"/>
              <w:spacing w:before="0" w:beforeAutospacing="0" w:after="0" w:afterAutospacing="0"/>
              <w:ind w:left="11"/>
              <w:jc w:val="center"/>
            </w:pPr>
          </w:p>
        </w:tc>
        <w:tc>
          <w:tcPr>
            <w:tcW w:w="765" w:type="dxa"/>
          </w:tcPr>
          <w:p w14:paraId="0E4AB792" w14:textId="77777777" w:rsidR="00D812EF" w:rsidRDefault="004D7F1F">
            <w:pPr>
              <w:pStyle w:val="NormalWeb"/>
              <w:spacing w:before="0" w:beforeAutospacing="0" w:after="0" w:afterAutospacing="0"/>
              <w:ind w:left="11"/>
              <w:jc w:val="center"/>
            </w:pPr>
            <w:r>
              <w:rPr>
                <w:rFonts w:ascii="Arial" w:hAnsi="Arial" w:cs="Arial"/>
                <w:color w:val="000000"/>
                <w:sz w:val="22"/>
                <w:szCs w:val="22"/>
              </w:rPr>
              <w:t>4</w:t>
            </w:r>
          </w:p>
          <w:p w14:paraId="63712398" w14:textId="77777777" w:rsidR="00D812EF" w:rsidRDefault="00D812EF">
            <w:pPr>
              <w:pStyle w:val="NormalWeb"/>
              <w:spacing w:before="0" w:beforeAutospacing="0" w:after="0" w:afterAutospacing="0"/>
              <w:ind w:left="11"/>
              <w:jc w:val="center"/>
            </w:pPr>
          </w:p>
        </w:tc>
        <w:tc>
          <w:tcPr>
            <w:tcW w:w="735" w:type="dxa"/>
          </w:tcPr>
          <w:p w14:paraId="066F69F8" w14:textId="77777777" w:rsidR="00D812EF" w:rsidRDefault="004D7F1F">
            <w:pPr>
              <w:pStyle w:val="NormalWeb"/>
              <w:spacing w:before="0" w:beforeAutospacing="0" w:after="0" w:afterAutospacing="0"/>
              <w:ind w:left="11"/>
              <w:jc w:val="center"/>
            </w:pPr>
            <w:r>
              <w:t>4</w:t>
            </w:r>
          </w:p>
        </w:tc>
      </w:tr>
      <w:tr w:rsidR="00D812EF" w14:paraId="5F2DBBDA" w14:textId="77777777">
        <w:trPr>
          <w:trHeight w:val="458"/>
        </w:trPr>
        <w:tc>
          <w:tcPr>
            <w:tcW w:w="1770" w:type="dxa"/>
            <w:vMerge/>
          </w:tcPr>
          <w:p w14:paraId="09319F86" w14:textId="77777777" w:rsidR="00D812EF" w:rsidRDefault="00D812EF">
            <w:pPr>
              <w:spacing w:line="276" w:lineRule="auto"/>
              <w:rPr>
                <w:color w:val="000000"/>
              </w:rPr>
            </w:pPr>
          </w:p>
        </w:tc>
        <w:tc>
          <w:tcPr>
            <w:tcW w:w="1590" w:type="dxa"/>
            <w:vMerge/>
          </w:tcPr>
          <w:p w14:paraId="4FC18C5B" w14:textId="77777777" w:rsidR="00D812EF" w:rsidRDefault="00D812EF">
            <w:pPr>
              <w:spacing w:line="276" w:lineRule="auto"/>
              <w:rPr>
                <w:color w:val="000000"/>
              </w:rPr>
            </w:pPr>
          </w:p>
        </w:tc>
        <w:tc>
          <w:tcPr>
            <w:tcW w:w="1485" w:type="dxa"/>
            <w:vMerge/>
          </w:tcPr>
          <w:p w14:paraId="4F324D22" w14:textId="77777777" w:rsidR="00D812EF" w:rsidRDefault="00D812EF">
            <w:pPr>
              <w:spacing w:line="276" w:lineRule="auto"/>
              <w:rPr>
                <w:color w:val="000000"/>
              </w:rPr>
            </w:pPr>
          </w:p>
        </w:tc>
        <w:tc>
          <w:tcPr>
            <w:tcW w:w="1560" w:type="dxa"/>
          </w:tcPr>
          <w:p w14:paraId="57C5F588" w14:textId="77777777" w:rsidR="00D812EF" w:rsidRDefault="004D7F1F">
            <w:pPr>
              <w:spacing w:line="229" w:lineRule="auto"/>
              <w:ind w:left="-90" w:right="-120"/>
              <w:rPr>
                <w:color w:val="000000"/>
              </w:rPr>
            </w:pPr>
            <w:r>
              <w:rPr>
                <w:color w:val="000000"/>
              </w:rPr>
              <w:t>Perluasan sarana parkir kendaraan</w:t>
            </w:r>
          </w:p>
        </w:tc>
        <w:tc>
          <w:tcPr>
            <w:tcW w:w="1095" w:type="dxa"/>
          </w:tcPr>
          <w:p w14:paraId="606936A0" w14:textId="77777777" w:rsidR="00D812EF" w:rsidRDefault="004D7F1F">
            <w:pPr>
              <w:spacing w:line="229" w:lineRule="auto"/>
              <w:ind w:left="-90" w:right="-75"/>
              <w:rPr>
                <w:color w:val="000000"/>
              </w:rPr>
            </w:pPr>
            <w:r>
              <w:rPr>
                <w:color w:val="000000"/>
              </w:rPr>
              <w:t>2 lokasi parkir</w:t>
            </w:r>
          </w:p>
        </w:tc>
        <w:tc>
          <w:tcPr>
            <w:tcW w:w="828" w:type="dxa"/>
          </w:tcPr>
          <w:p w14:paraId="3F617842" w14:textId="77777777" w:rsidR="00D812EF" w:rsidRDefault="004D7F1F">
            <w:pPr>
              <w:spacing w:line="229" w:lineRule="auto"/>
              <w:ind w:left="-90" w:right="-105"/>
              <w:rPr>
                <w:color w:val="000000"/>
              </w:rPr>
            </w:pPr>
            <w:r>
              <w:rPr>
                <w:color w:val="000000"/>
              </w:rPr>
              <w:t>IKT</w:t>
            </w:r>
          </w:p>
        </w:tc>
        <w:tc>
          <w:tcPr>
            <w:tcW w:w="1272" w:type="dxa"/>
          </w:tcPr>
          <w:p w14:paraId="194F578B" w14:textId="77777777" w:rsidR="00D812EF" w:rsidRDefault="004D7F1F">
            <w:pPr>
              <w:spacing w:line="230" w:lineRule="auto"/>
              <w:ind w:left="-90" w:right="-135"/>
              <w:rPr>
                <w:color w:val="000000"/>
              </w:rPr>
            </w:pPr>
            <w:r>
              <w:rPr>
                <w:color w:val="000000"/>
              </w:rPr>
              <w:t>Lokasi parkir</w:t>
            </w:r>
          </w:p>
        </w:tc>
        <w:tc>
          <w:tcPr>
            <w:tcW w:w="1125" w:type="dxa"/>
          </w:tcPr>
          <w:p w14:paraId="13DE21A0" w14:textId="77777777" w:rsidR="00D812EF" w:rsidRDefault="004D7F1F">
            <w:pPr>
              <w:spacing w:line="229" w:lineRule="auto"/>
              <w:ind w:left="-90" w:right="-75"/>
              <w:rPr>
                <w:color w:val="000000"/>
              </w:rPr>
            </w:pPr>
            <w:r>
              <w:rPr>
                <w:color w:val="000000"/>
              </w:rPr>
              <w:t>Lokasi parkir</w:t>
            </w:r>
          </w:p>
        </w:tc>
        <w:tc>
          <w:tcPr>
            <w:tcW w:w="825" w:type="dxa"/>
          </w:tcPr>
          <w:p w14:paraId="4BBCBE75" w14:textId="77777777" w:rsidR="00D812EF" w:rsidRDefault="004D7F1F">
            <w:pPr>
              <w:pStyle w:val="NormalWeb"/>
              <w:spacing w:before="0" w:beforeAutospacing="0" w:after="0" w:afterAutospacing="0"/>
              <w:ind w:left="11"/>
              <w:jc w:val="center"/>
            </w:pPr>
            <w:r>
              <w:rPr>
                <w:rFonts w:ascii="Arial" w:hAnsi="Arial" w:cs="Arial"/>
                <w:color w:val="000000"/>
                <w:sz w:val="22"/>
                <w:szCs w:val="22"/>
              </w:rPr>
              <w:t>2</w:t>
            </w:r>
          </w:p>
          <w:p w14:paraId="22E36559" w14:textId="77777777" w:rsidR="00D812EF" w:rsidRDefault="00D812EF">
            <w:pPr>
              <w:pStyle w:val="NormalWeb"/>
              <w:spacing w:before="0" w:beforeAutospacing="0" w:after="0" w:afterAutospacing="0"/>
              <w:ind w:left="11"/>
              <w:jc w:val="center"/>
            </w:pPr>
          </w:p>
        </w:tc>
        <w:tc>
          <w:tcPr>
            <w:tcW w:w="840" w:type="dxa"/>
          </w:tcPr>
          <w:p w14:paraId="08B3CED1" w14:textId="77777777" w:rsidR="00D812EF" w:rsidRDefault="004D7F1F">
            <w:pPr>
              <w:pStyle w:val="NormalWeb"/>
              <w:spacing w:before="0" w:beforeAutospacing="0" w:after="0" w:afterAutospacing="0"/>
              <w:ind w:left="9"/>
              <w:jc w:val="center"/>
            </w:pPr>
            <w:r>
              <w:rPr>
                <w:rFonts w:ascii="Arial" w:hAnsi="Arial" w:cs="Arial"/>
                <w:color w:val="000000"/>
                <w:sz w:val="22"/>
                <w:szCs w:val="22"/>
              </w:rPr>
              <w:t>3</w:t>
            </w:r>
          </w:p>
          <w:p w14:paraId="7511E657" w14:textId="77777777" w:rsidR="00D812EF" w:rsidRDefault="00D812EF">
            <w:pPr>
              <w:pStyle w:val="NormalWeb"/>
              <w:spacing w:before="0" w:beforeAutospacing="0" w:after="0" w:afterAutospacing="0"/>
              <w:ind w:left="9"/>
              <w:jc w:val="center"/>
            </w:pPr>
          </w:p>
        </w:tc>
        <w:tc>
          <w:tcPr>
            <w:tcW w:w="780" w:type="dxa"/>
          </w:tcPr>
          <w:p w14:paraId="4ABE7D35" w14:textId="77777777" w:rsidR="00D812EF" w:rsidRDefault="004D7F1F">
            <w:pPr>
              <w:pStyle w:val="NormalWeb"/>
              <w:spacing w:before="0" w:beforeAutospacing="0" w:after="0" w:afterAutospacing="0"/>
              <w:ind w:left="10"/>
              <w:jc w:val="center"/>
            </w:pPr>
            <w:r>
              <w:rPr>
                <w:rFonts w:ascii="Arial" w:hAnsi="Arial" w:cs="Arial"/>
                <w:color w:val="000000"/>
                <w:sz w:val="22"/>
                <w:szCs w:val="22"/>
              </w:rPr>
              <w:t>3</w:t>
            </w:r>
          </w:p>
          <w:p w14:paraId="08D63FC9" w14:textId="77777777" w:rsidR="00D812EF" w:rsidRDefault="00D812EF">
            <w:pPr>
              <w:pStyle w:val="NormalWeb"/>
              <w:spacing w:before="0" w:beforeAutospacing="0" w:after="0" w:afterAutospacing="0"/>
              <w:ind w:left="10"/>
              <w:jc w:val="center"/>
            </w:pPr>
          </w:p>
        </w:tc>
        <w:tc>
          <w:tcPr>
            <w:tcW w:w="765" w:type="dxa"/>
          </w:tcPr>
          <w:p w14:paraId="1E59BA38" w14:textId="77777777" w:rsidR="00D812EF" w:rsidRDefault="004D7F1F">
            <w:pPr>
              <w:pStyle w:val="NormalWeb"/>
              <w:spacing w:before="0" w:beforeAutospacing="0" w:after="0" w:afterAutospacing="0"/>
              <w:ind w:left="14"/>
              <w:jc w:val="center"/>
            </w:pPr>
            <w:r>
              <w:rPr>
                <w:rFonts w:ascii="Arial" w:hAnsi="Arial" w:cs="Arial"/>
                <w:color w:val="000000"/>
                <w:sz w:val="22"/>
                <w:szCs w:val="22"/>
              </w:rPr>
              <w:t>5</w:t>
            </w:r>
          </w:p>
          <w:p w14:paraId="7349B2A9" w14:textId="77777777" w:rsidR="00D812EF" w:rsidRDefault="00D812EF">
            <w:pPr>
              <w:pStyle w:val="NormalWeb"/>
              <w:spacing w:before="0" w:beforeAutospacing="0" w:after="0" w:afterAutospacing="0"/>
              <w:ind w:left="14"/>
              <w:jc w:val="center"/>
            </w:pPr>
          </w:p>
        </w:tc>
        <w:tc>
          <w:tcPr>
            <w:tcW w:w="735" w:type="dxa"/>
          </w:tcPr>
          <w:p w14:paraId="6D57DFB3" w14:textId="77777777" w:rsidR="00D812EF" w:rsidRDefault="004D7F1F">
            <w:pPr>
              <w:pStyle w:val="NormalWeb"/>
              <w:spacing w:before="0" w:beforeAutospacing="0" w:after="0" w:afterAutospacing="0"/>
              <w:ind w:left="11"/>
              <w:jc w:val="center"/>
            </w:pPr>
            <w:r>
              <w:t>5</w:t>
            </w:r>
          </w:p>
        </w:tc>
      </w:tr>
      <w:tr w:rsidR="00D812EF" w14:paraId="17F07E98" w14:textId="77777777">
        <w:trPr>
          <w:trHeight w:val="458"/>
        </w:trPr>
        <w:tc>
          <w:tcPr>
            <w:tcW w:w="1770" w:type="dxa"/>
            <w:vMerge/>
          </w:tcPr>
          <w:p w14:paraId="788C94B3" w14:textId="77777777" w:rsidR="00D812EF" w:rsidRDefault="00D812EF">
            <w:pPr>
              <w:spacing w:line="276" w:lineRule="auto"/>
              <w:rPr>
                <w:color w:val="000000"/>
              </w:rPr>
            </w:pPr>
          </w:p>
        </w:tc>
        <w:tc>
          <w:tcPr>
            <w:tcW w:w="1590" w:type="dxa"/>
            <w:vMerge/>
          </w:tcPr>
          <w:p w14:paraId="4431968E" w14:textId="77777777" w:rsidR="00D812EF" w:rsidRDefault="00D812EF">
            <w:pPr>
              <w:spacing w:line="276" w:lineRule="auto"/>
              <w:rPr>
                <w:color w:val="000000"/>
              </w:rPr>
            </w:pPr>
          </w:p>
        </w:tc>
        <w:tc>
          <w:tcPr>
            <w:tcW w:w="1485" w:type="dxa"/>
            <w:vMerge/>
          </w:tcPr>
          <w:p w14:paraId="3D69A56B" w14:textId="77777777" w:rsidR="00D812EF" w:rsidRDefault="00D812EF">
            <w:pPr>
              <w:spacing w:line="276" w:lineRule="auto"/>
              <w:rPr>
                <w:color w:val="000000"/>
              </w:rPr>
            </w:pPr>
          </w:p>
        </w:tc>
        <w:tc>
          <w:tcPr>
            <w:tcW w:w="1560" w:type="dxa"/>
          </w:tcPr>
          <w:p w14:paraId="18FBDFED" w14:textId="77777777" w:rsidR="00D812EF" w:rsidRDefault="004D7F1F">
            <w:pPr>
              <w:spacing w:line="230" w:lineRule="auto"/>
              <w:ind w:left="-90" w:right="-120"/>
              <w:rPr>
                <w:color w:val="000000"/>
              </w:rPr>
            </w:pPr>
            <w:r>
              <w:rPr>
                <w:color w:val="000000"/>
              </w:rPr>
              <w:t xml:space="preserve">Peningkatan tampilan depan gedung </w:t>
            </w:r>
          </w:p>
        </w:tc>
        <w:tc>
          <w:tcPr>
            <w:tcW w:w="1095" w:type="dxa"/>
          </w:tcPr>
          <w:p w14:paraId="11CA49B6" w14:textId="77777777" w:rsidR="00D812EF" w:rsidRDefault="004D7F1F">
            <w:pPr>
              <w:spacing w:line="230" w:lineRule="auto"/>
              <w:ind w:left="-90" w:right="-75"/>
              <w:rPr>
                <w:color w:val="000000"/>
              </w:rPr>
            </w:pPr>
            <w:r>
              <w:rPr>
                <w:color w:val="000000"/>
              </w:rPr>
              <w:t>Belum adanya branding pada tampilan depan gedung</w:t>
            </w:r>
          </w:p>
        </w:tc>
        <w:tc>
          <w:tcPr>
            <w:tcW w:w="828" w:type="dxa"/>
          </w:tcPr>
          <w:p w14:paraId="187A90F4" w14:textId="77777777" w:rsidR="00D812EF" w:rsidRDefault="004D7F1F">
            <w:pPr>
              <w:spacing w:line="230" w:lineRule="auto"/>
              <w:ind w:left="-90" w:right="-105"/>
              <w:rPr>
                <w:color w:val="000000"/>
              </w:rPr>
            </w:pPr>
            <w:r>
              <w:rPr>
                <w:color w:val="000000"/>
              </w:rPr>
              <w:t>IKT</w:t>
            </w:r>
          </w:p>
        </w:tc>
        <w:tc>
          <w:tcPr>
            <w:tcW w:w="1272" w:type="dxa"/>
          </w:tcPr>
          <w:p w14:paraId="31179F35" w14:textId="77777777" w:rsidR="00D812EF" w:rsidRDefault="004D7F1F">
            <w:pPr>
              <w:spacing w:line="230" w:lineRule="auto"/>
              <w:ind w:left="-90" w:right="-135"/>
              <w:rPr>
                <w:color w:val="000000"/>
              </w:rPr>
            </w:pPr>
            <w:r>
              <w:rPr>
                <w:color w:val="000000"/>
              </w:rPr>
              <w:t xml:space="preserve">Pemasangan rangka ACP Gedung </w:t>
            </w:r>
          </w:p>
        </w:tc>
        <w:tc>
          <w:tcPr>
            <w:tcW w:w="1125" w:type="dxa"/>
          </w:tcPr>
          <w:p w14:paraId="7243816D" w14:textId="77777777" w:rsidR="00D812EF" w:rsidRDefault="004D7F1F">
            <w:pPr>
              <w:spacing w:line="230" w:lineRule="auto"/>
              <w:ind w:left="-90" w:right="-75"/>
              <w:rPr>
                <w:color w:val="000000"/>
              </w:rPr>
            </w:pPr>
            <w:r>
              <w:rPr>
                <w:color w:val="000000"/>
              </w:rPr>
              <w:t>Gedung/Kampus</w:t>
            </w:r>
          </w:p>
        </w:tc>
        <w:tc>
          <w:tcPr>
            <w:tcW w:w="825" w:type="dxa"/>
          </w:tcPr>
          <w:p w14:paraId="22C93640" w14:textId="77777777" w:rsidR="00D812EF" w:rsidRDefault="004D7F1F">
            <w:pPr>
              <w:pStyle w:val="NormalWeb"/>
              <w:spacing w:before="0" w:beforeAutospacing="0" w:after="0" w:afterAutospacing="0"/>
              <w:ind w:left="11"/>
              <w:jc w:val="center"/>
            </w:pPr>
            <w:r>
              <w:rPr>
                <w:rFonts w:ascii="Arial" w:hAnsi="Arial" w:cs="Arial"/>
                <w:color w:val="000000"/>
                <w:sz w:val="22"/>
                <w:szCs w:val="22"/>
              </w:rPr>
              <w:t>1</w:t>
            </w:r>
          </w:p>
          <w:p w14:paraId="1C32EE46" w14:textId="77777777" w:rsidR="00D812EF" w:rsidRDefault="00D812EF">
            <w:pPr>
              <w:pStyle w:val="NormalWeb"/>
              <w:spacing w:before="0" w:beforeAutospacing="0" w:after="0" w:afterAutospacing="0"/>
              <w:ind w:left="11"/>
              <w:jc w:val="center"/>
            </w:pPr>
          </w:p>
        </w:tc>
        <w:tc>
          <w:tcPr>
            <w:tcW w:w="840" w:type="dxa"/>
          </w:tcPr>
          <w:p w14:paraId="68EBAFAB" w14:textId="77777777" w:rsidR="00D812EF" w:rsidRDefault="004D7F1F">
            <w:pPr>
              <w:pStyle w:val="NormalWeb"/>
              <w:spacing w:before="0" w:beforeAutospacing="0" w:after="0" w:afterAutospacing="0"/>
              <w:ind w:left="9"/>
              <w:jc w:val="center"/>
            </w:pPr>
            <w:r>
              <w:rPr>
                <w:rFonts w:ascii="Arial" w:hAnsi="Arial" w:cs="Arial"/>
                <w:color w:val="000000"/>
                <w:sz w:val="22"/>
                <w:szCs w:val="22"/>
              </w:rPr>
              <w:t>2</w:t>
            </w:r>
          </w:p>
          <w:p w14:paraId="34BF34D3" w14:textId="77777777" w:rsidR="00D812EF" w:rsidRDefault="00D812EF">
            <w:pPr>
              <w:pStyle w:val="NormalWeb"/>
              <w:spacing w:before="0" w:beforeAutospacing="0" w:after="0" w:afterAutospacing="0"/>
              <w:ind w:left="9"/>
              <w:jc w:val="center"/>
            </w:pPr>
          </w:p>
        </w:tc>
        <w:tc>
          <w:tcPr>
            <w:tcW w:w="780" w:type="dxa"/>
          </w:tcPr>
          <w:p w14:paraId="265A463D" w14:textId="77777777" w:rsidR="00D812EF" w:rsidRDefault="004D7F1F">
            <w:pPr>
              <w:pStyle w:val="NormalWeb"/>
              <w:spacing w:before="0" w:beforeAutospacing="0" w:after="0" w:afterAutospacing="0"/>
              <w:ind w:left="11"/>
              <w:jc w:val="center"/>
            </w:pPr>
            <w:r>
              <w:rPr>
                <w:rFonts w:ascii="Arial" w:hAnsi="Arial" w:cs="Arial"/>
                <w:color w:val="000000"/>
                <w:sz w:val="22"/>
                <w:szCs w:val="22"/>
              </w:rPr>
              <w:t>3</w:t>
            </w:r>
          </w:p>
          <w:p w14:paraId="704565DA" w14:textId="77777777" w:rsidR="00D812EF" w:rsidRDefault="00D812EF">
            <w:pPr>
              <w:pStyle w:val="NormalWeb"/>
              <w:spacing w:before="0" w:beforeAutospacing="0" w:after="0" w:afterAutospacing="0"/>
              <w:ind w:left="11"/>
              <w:jc w:val="center"/>
            </w:pPr>
          </w:p>
        </w:tc>
        <w:tc>
          <w:tcPr>
            <w:tcW w:w="765" w:type="dxa"/>
          </w:tcPr>
          <w:p w14:paraId="31615847" w14:textId="77777777" w:rsidR="00D812EF" w:rsidRDefault="004D7F1F">
            <w:pPr>
              <w:pStyle w:val="NormalWeb"/>
              <w:spacing w:before="0" w:beforeAutospacing="0" w:after="0" w:afterAutospacing="0"/>
              <w:ind w:left="11"/>
              <w:jc w:val="center"/>
            </w:pPr>
            <w:r>
              <w:rPr>
                <w:rFonts w:ascii="Arial" w:hAnsi="Arial" w:cs="Arial"/>
                <w:color w:val="000000"/>
                <w:sz w:val="22"/>
                <w:szCs w:val="22"/>
              </w:rPr>
              <w:t>3</w:t>
            </w:r>
          </w:p>
          <w:p w14:paraId="7E846DD6" w14:textId="77777777" w:rsidR="00D812EF" w:rsidRDefault="00D812EF">
            <w:pPr>
              <w:pStyle w:val="NormalWeb"/>
              <w:spacing w:before="0" w:beforeAutospacing="0" w:after="0" w:afterAutospacing="0"/>
              <w:ind w:left="11"/>
              <w:jc w:val="center"/>
            </w:pPr>
          </w:p>
        </w:tc>
        <w:tc>
          <w:tcPr>
            <w:tcW w:w="735" w:type="dxa"/>
          </w:tcPr>
          <w:p w14:paraId="3976A6F9" w14:textId="77777777" w:rsidR="00D812EF" w:rsidRDefault="004D7F1F">
            <w:pPr>
              <w:pStyle w:val="NormalWeb"/>
              <w:spacing w:before="0" w:beforeAutospacing="0" w:after="0" w:afterAutospacing="0"/>
              <w:ind w:left="11"/>
              <w:jc w:val="center"/>
            </w:pPr>
            <w:r>
              <w:rPr>
                <w:rFonts w:ascii="Arial" w:hAnsi="Arial" w:cs="Arial"/>
                <w:color w:val="000000"/>
                <w:sz w:val="22"/>
                <w:szCs w:val="22"/>
              </w:rPr>
              <w:t>3</w:t>
            </w:r>
          </w:p>
        </w:tc>
      </w:tr>
      <w:tr w:rsidR="00D812EF" w14:paraId="41712995" w14:textId="77777777">
        <w:trPr>
          <w:trHeight w:val="690"/>
        </w:trPr>
        <w:tc>
          <w:tcPr>
            <w:tcW w:w="1770" w:type="dxa"/>
            <w:vMerge/>
          </w:tcPr>
          <w:p w14:paraId="0035426C" w14:textId="77777777" w:rsidR="00D812EF" w:rsidRDefault="00D812EF">
            <w:pPr>
              <w:spacing w:line="276" w:lineRule="auto"/>
              <w:rPr>
                <w:color w:val="000000"/>
              </w:rPr>
            </w:pPr>
          </w:p>
        </w:tc>
        <w:tc>
          <w:tcPr>
            <w:tcW w:w="1590" w:type="dxa"/>
            <w:vMerge/>
          </w:tcPr>
          <w:p w14:paraId="1641DB5D" w14:textId="77777777" w:rsidR="00D812EF" w:rsidRDefault="00D812EF">
            <w:pPr>
              <w:spacing w:line="276" w:lineRule="auto"/>
              <w:rPr>
                <w:color w:val="000000"/>
              </w:rPr>
            </w:pPr>
          </w:p>
        </w:tc>
        <w:tc>
          <w:tcPr>
            <w:tcW w:w="1485" w:type="dxa"/>
            <w:vMerge/>
          </w:tcPr>
          <w:p w14:paraId="7789461E" w14:textId="77777777" w:rsidR="00D812EF" w:rsidRDefault="00D812EF">
            <w:pPr>
              <w:spacing w:line="276" w:lineRule="auto"/>
              <w:rPr>
                <w:color w:val="000000"/>
              </w:rPr>
            </w:pPr>
          </w:p>
        </w:tc>
        <w:tc>
          <w:tcPr>
            <w:tcW w:w="1560" w:type="dxa"/>
          </w:tcPr>
          <w:p w14:paraId="6853D21B" w14:textId="77777777" w:rsidR="00D812EF" w:rsidRDefault="004D7F1F">
            <w:pPr>
              <w:ind w:left="-90" w:right="-120"/>
              <w:rPr>
                <w:color w:val="000000"/>
              </w:rPr>
            </w:pPr>
            <w:r>
              <w:rPr>
                <w:color w:val="000000"/>
              </w:rPr>
              <w:t xml:space="preserve">membuat sarana pelayanan kesehatan </w:t>
            </w:r>
          </w:p>
        </w:tc>
        <w:tc>
          <w:tcPr>
            <w:tcW w:w="1095" w:type="dxa"/>
          </w:tcPr>
          <w:p w14:paraId="72B046B9" w14:textId="77777777" w:rsidR="00D812EF" w:rsidRDefault="004D7F1F">
            <w:pPr>
              <w:spacing w:line="229" w:lineRule="auto"/>
              <w:ind w:left="-90" w:right="-75"/>
              <w:rPr>
                <w:color w:val="000000"/>
              </w:rPr>
            </w:pPr>
            <w:r>
              <w:rPr>
                <w:color w:val="000000"/>
              </w:rPr>
              <w:t>sarana kesehatan hanya untuk praktikum mahasiswa</w:t>
            </w:r>
          </w:p>
        </w:tc>
        <w:tc>
          <w:tcPr>
            <w:tcW w:w="828" w:type="dxa"/>
          </w:tcPr>
          <w:p w14:paraId="6F961D24" w14:textId="77777777" w:rsidR="00D812EF" w:rsidRDefault="004D7F1F">
            <w:pPr>
              <w:spacing w:line="229" w:lineRule="auto"/>
              <w:ind w:left="-90" w:right="-105"/>
              <w:rPr>
                <w:color w:val="000000"/>
              </w:rPr>
            </w:pPr>
            <w:r>
              <w:rPr>
                <w:color w:val="000000"/>
              </w:rPr>
              <w:t>IKT</w:t>
            </w:r>
          </w:p>
        </w:tc>
        <w:tc>
          <w:tcPr>
            <w:tcW w:w="1272" w:type="dxa"/>
          </w:tcPr>
          <w:p w14:paraId="6CE8EAAE" w14:textId="77777777" w:rsidR="00D812EF" w:rsidRDefault="004D7F1F">
            <w:pPr>
              <w:ind w:left="-90" w:right="-135"/>
              <w:rPr>
                <w:color w:val="000000"/>
              </w:rPr>
            </w:pPr>
            <w:r>
              <w:rPr>
                <w:color w:val="000000"/>
              </w:rPr>
              <w:t>Tersedianya unit kesehatan di kampus</w:t>
            </w:r>
          </w:p>
        </w:tc>
        <w:tc>
          <w:tcPr>
            <w:tcW w:w="1125" w:type="dxa"/>
          </w:tcPr>
          <w:p w14:paraId="3E80181C" w14:textId="77777777" w:rsidR="00D812EF" w:rsidRDefault="004D7F1F">
            <w:pPr>
              <w:spacing w:line="229" w:lineRule="auto"/>
              <w:ind w:left="-90" w:right="-75"/>
              <w:rPr>
                <w:color w:val="000000"/>
              </w:rPr>
            </w:pPr>
            <w:r>
              <w:rPr>
                <w:color w:val="000000"/>
              </w:rPr>
              <w:t xml:space="preserve">jumlah unit kesehatan kampusn </w:t>
            </w:r>
          </w:p>
        </w:tc>
        <w:tc>
          <w:tcPr>
            <w:tcW w:w="825" w:type="dxa"/>
          </w:tcPr>
          <w:p w14:paraId="5329D099" w14:textId="77777777" w:rsidR="00D812EF" w:rsidRDefault="004D7F1F">
            <w:pPr>
              <w:pStyle w:val="NormalWeb"/>
              <w:spacing w:before="0" w:beforeAutospacing="0" w:after="0" w:afterAutospacing="0"/>
              <w:ind w:left="11"/>
              <w:jc w:val="center"/>
            </w:pPr>
            <w:r>
              <w:rPr>
                <w:rFonts w:ascii="Arial" w:hAnsi="Arial" w:cs="Arial"/>
                <w:color w:val="000000"/>
                <w:sz w:val="22"/>
                <w:szCs w:val="22"/>
              </w:rPr>
              <w:t>1</w:t>
            </w:r>
          </w:p>
          <w:p w14:paraId="0634630A" w14:textId="77777777" w:rsidR="00D812EF" w:rsidRDefault="00D812EF">
            <w:pPr>
              <w:pStyle w:val="NormalWeb"/>
              <w:spacing w:before="0" w:beforeAutospacing="0" w:after="0" w:afterAutospacing="0"/>
              <w:ind w:left="11"/>
              <w:jc w:val="center"/>
            </w:pPr>
          </w:p>
        </w:tc>
        <w:tc>
          <w:tcPr>
            <w:tcW w:w="840" w:type="dxa"/>
          </w:tcPr>
          <w:p w14:paraId="22C827DD" w14:textId="77777777" w:rsidR="00D812EF" w:rsidRDefault="004D7F1F">
            <w:pPr>
              <w:pStyle w:val="NormalWeb"/>
              <w:spacing w:before="0" w:beforeAutospacing="0" w:after="0" w:afterAutospacing="0"/>
              <w:ind w:left="9"/>
              <w:jc w:val="center"/>
            </w:pPr>
            <w:r>
              <w:rPr>
                <w:rFonts w:ascii="Arial" w:hAnsi="Arial" w:cs="Arial"/>
                <w:color w:val="000000"/>
                <w:sz w:val="22"/>
                <w:szCs w:val="22"/>
              </w:rPr>
              <w:t>2</w:t>
            </w:r>
          </w:p>
          <w:p w14:paraId="73AE09B8" w14:textId="77777777" w:rsidR="00D812EF" w:rsidRDefault="00D812EF">
            <w:pPr>
              <w:pStyle w:val="NormalWeb"/>
              <w:spacing w:before="0" w:beforeAutospacing="0" w:after="0" w:afterAutospacing="0"/>
              <w:ind w:left="9"/>
              <w:jc w:val="center"/>
            </w:pPr>
          </w:p>
        </w:tc>
        <w:tc>
          <w:tcPr>
            <w:tcW w:w="780" w:type="dxa"/>
          </w:tcPr>
          <w:p w14:paraId="76B7E023" w14:textId="77777777" w:rsidR="00D812EF" w:rsidRDefault="004D7F1F">
            <w:pPr>
              <w:pStyle w:val="NormalWeb"/>
              <w:spacing w:before="0" w:beforeAutospacing="0" w:after="0" w:afterAutospacing="0"/>
              <w:ind w:left="11"/>
              <w:jc w:val="center"/>
            </w:pPr>
            <w:r>
              <w:rPr>
                <w:rFonts w:ascii="Arial" w:hAnsi="Arial" w:cs="Arial"/>
                <w:color w:val="000000"/>
                <w:sz w:val="22"/>
                <w:szCs w:val="22"/>
              </w:rPr>
              <w:t>2</w:t>
            </w:r>
          </w:p>
          <w:p w14:paraId="071E8825" w14:textId="77777777" w:rsidR="00D812EF" w:rsidRDefault="00D812EF">
            <w:pPr>
              <w:pStyle w:val="NormalWeb"/>
              <w:spacing w:before="0" w:beforeAutospacing="0" w:after="0" w:afterAutospacing="0"/>
              <w:ind w:left="11"/>
              <w:jc w:val="center"/>
            </w:pPr>
          </w:p>
        </w:tc>
        <w:tc>
          <w:tcPr>
            <w:tcW w:w="765" w:type="dxa"/>
          </w:tcPr>
          <w:p w14:paraId="3959966F" w14:textId="77777777" w:rsidR="00D812EF" w:rsidRDefault="004D7F1F">
            <w:pPr>
              <w:pStyle w:val="NormalWeb"/>
              <w:spacing w:before="0" w:beforeAutospacing="0" w:after="0" w:afterAutospacing="0"/>
              <w:ind w:left="11"/>
              <w:jc w:val="center"/>
            </w:pPr>
            <w:r>
              <w:rPr>
                <w:rFonts w:ascii="Arial" w:hAnsi="Arial" w:cs="Arial"/>
                <w:color w:val="000000"/>
                <w:sz w:val="22"/>
                <w:szCs w:val="22"/>
              </w:rPr>
              <w:t>2</w:t>
            </w:r>
          </w:p>
          <w:p w14:paraId="3CECF37F" w14:textId="77777777" w:rsidR="00D812EF" w:rsidRDefault="00D812EF">
            <w:pPr>
              <w:pStyle w:val="NormalWeb"/>
              <w:spacing w:before="0" w:beforeAutospacing="0" w:after="0" w:afterAutospacing="0"/>
              <w:ind w:left="11"/>
              <w:jc w:val="center"/>
            </w:pPr>
          </w:p>
        </w:tc>
        <w:tc>
          <w:tcPr>
            <w:tcW w:w="735" w:type="dxa"/>
          </w:tcPr>
          <w:p w14:paraId="69461A70" w14:textId="77777777" w:rsidR="00D812EF" w:rsidRDefault="004D7F1F">
            <w:pPr>
              <w:pStyle w:val="NormalWeb"/>
              <w:spacing w:before="0" w:beforeAutospacing="0" w:after="0" w:afterAutospacing="0"/>
              <w:ind w:left="11"/>
              <w:jc w:val="center"/>
            </w:pPr>
            <w:r>
              <w:t>2</w:t>
            </w:r>
          </w:p>
        </w:tc>
      </w:tr>
    </w:tbl>
    <w:p w14:paraId="2D550C60" w14:textId="77777777" w:rsidR="00D812EF" w:rsidRDefault="00D812EF"/>
    <w:p w14:paraId="32C89126" w14:textId="77777777" w:rsidR="00D812EF" w:rsidRDefault="00D812EF"/>
    <w:p w14:paraId="53752337" w14:textId="77777777" w:rsidR="00D812EF" w:rsidRDefault="00D812EF"/>
    <w:p w14:paraId="4FD4C89A" w14:textId="77777777" w:rsidR="00D812EF" w:rsidRDefault="00D812EF"/>
    <w:p w14:paraId="31208AB2" w14:textId="77777777" w:rsidR="00D812EF" w:rsidRDefault="00D812EF"/>
    <w:p w14:paraId="4875A4D5" w14:textId="77777777" w:rsidR="00D812EF" w:rsidRDefault="00D812EF"/>
    <w:p w14:paraId="644154DF" w14:textId="77777777" w:rsidR="00D812EF" w:rsidRDefault="00D812EF"/>
    <w:p w14:paraId="3961D284" w14:textId="77777777" w:rsidR="00D812EF" w:rsidRDefault="00D812EF"/>
    <w:p w14:paraId="78D5F42E" w14:textId="77777777" w:rsidR="00D812EF" w:rsidRDefault="00D812EF"/>
    <w:p w14:paraId="43058DEF" w14:textId="77777777" w:rsidR="00D812EF" w:rsidRDefault="00D812EF"/>
    <w:p w14:paraId="4722E22A" w14:textId="77777777" w:rsidR="00D812EF" w:rsidRDefault="004D7F1F">
      <w:pPr>
        <w:pStyle w:val="Heading2"/>
        <w:numPr>
          <w:ilvl w:val="0"/>
          <w:numId w:val="7"/>
        </w:numPr>
        <w:rPr>
          <w:sz w:val="22"/>
          <w:szCs w:val="22"/>
        </w:rPr>
      </w:pPr>
      <w:bookmarkStart w:id="26" w:name="_Toc215052461"/>
      <w:r>
        <w:rPr>
          <w:sz w:val="22"/>
          <w:szCs w:val="22"/>
        </w:rPr>
        <w:t>PROGRAM KERJA BERDASARKAN KEKHASAN UNIT KERJA</w:t>
      </w:r>
      <w:bookmarkEnd w:id="26"/>
    </w:p>
    <w:p w14:paraId="204B4505" w14:textId="77777777" w:rsidR="00D812EF" w:rsidRDefault="00D812EF">
      <w:pPr>
        <w:ind w:right="1175"/>
        <w:rPr>
          <w:color w:val="000000"/>
        </w:rPr>
      </w:pPr>
      <w:bookmarkStart w:id="27" w:name="_heading=h.z337ya" w:colFirst="0" w:colLast="0"/>
      <w:bookmarkEnd w:id="27"/>
    </w:p>
    <w:p w14:paraId="02A3898B" w14:textId="77777777" w:rsidR="00D812EF" w:rsidRDefault="00D812EF">
      <w:pPr>
        <w:spacing w:before="6"/>
      </w:pPr>
    </w:p>
    <w:p w14:paraId="56E039DD" w14:textId="1A94FD6A" w:rsidR="00D812EF" w:rsidRDefault="004D7F1F">
      <w:pPr>
        <w:keepNext/>
        <w:spacing w:after="200"/>
        <w:ind w:left="284"/>
        <w:rPr>
          <w:b/>
          <w:color w:val="000000"/>
        </w:rPr>
      </w:pPr>
      <w:bookmarkStart w:id="28" w:name="_heading=h.3as4poj" w:colFirst="0" w:colLast="0"/>
      <w:bookmarkEnd w:id="28"/>
      <w:r>
        <w:rPr>
          <w:b/>
          <w:color w:val="000000"/>
        </w:rPr>
        <w:t>Tabel 2. 2. Program Kerja Bidang Keuangan, Pengadaan &amp; Sarana Pr</w:t>
      </w:r>
      <w:r w:rsidR="00D9139F">
        <w:rPr>
          <w:b/>
          <w:color w:val="000000"/>
        </w:rPr>
        <w:t>asarana Poltekkes BSI Tahun 2025/2026</w:t>
      </w:r>
    </w:p>
    <w:tbl>
      <w:tblPr>
        <w:tblStyle w:val="Style79"/>
        <w:tblW w:w="14265" w:type="dxa"/>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580"/>
        <w:gridCol w:w="3195"/>
        <w:gridCol w:w="675"/>
        <w:gridCol w:w="660"/>
        <w:gridCol w:w="645"/>
        <w:gridCol w:w="630"/>
        <w:gridCol w:w="675"/>
        <w:gridCol w:w="705"/>
        <w:gridCol w:w="705"/>
        <w:gridCol w:w="660"/>
        <w:gridCol w:w="600"/>
        <w:gridCol w:w="630"/>
        <w:gridCol w:w="615"/>
        <w:gridCol w:w="615"/>
      </w:tblGrid>
      <w:tr w:rsidR="00D812EF" w14:paraId="52B60685" w14:textId="77777777">
        <w:trPr>
          <w:trHeight w:val="230"/>
        </w:trPr>
        <w:tc>
          <w:tcPr>
            <w:tcW w:w="675" w:type="dxa"/>
            <w:vMerge w:val="restart"/>
          </w:tcPr>
          <w:p w14:paraId="7318BF1B" w14:textId="77777777" w:rsidR="00D812EF" w:rsidRDefault="004D7F1F">
            <w:pPr>
              <w:spacing w:before="120"/>
              <w:ind w:left="150"/>
              <w:rPr>
                <w:b/>
              </w:rPr>
            </w:pPr>
            <w:r>
              <w:rPr>
                <w:b/>
              </w:rPr>
              <w:t>No</w:t>
            </w:r>
          </w:p>
        </w:tc>
        <w:tc>
          <w:tcPr>
            <w:tcW w:w="2580" w:type="dxa"/>
            <w:vMerge w:val="restart"/>
          </w:tcPr>
          <w:p w14:paraId="17686E44" w14:textId="77777777" w:rsidR="00D812EF" w:rsidRDefault="004D7F1F">
            <w:pPr>
              <w:spacing w:before="120"/>
              <w:ind w:left="613"/>
              <w:rPr>
                <w:b/>
              </w:rPr>
            </w:pPr>
            <w:r>
              <w:rPr>
                <w:b/>
              </w:rPr>
              <w:t>Program Kerja</w:t>
            </w:r>
          </w:p>
        </w:tc>
        <w:tc>
          <w:tcPr>
            <w:tcW w:w="3195" w:type="dxa"/>
            <w:vMerge w:val="restart"/>
          </w:tcPr>
          <w:p w14:paraId="1C5AD922" w14:textId="77777777" w:rsidR="00D812EF" w:rsidRDefault="004D7F1F">
            <w:pPr>
              <w:spacing w:before="120"/>
              <w:ind w:left="774"/>
              <w:rPr>
                <w:b/>
              </w:rPr>
            </w:pPr>
            <w:r>
              <w:rPr>
                <w:b/>
              </w:rPr>
              <w:t>Indikator Capaian</w:t>
            </w:r>
          </w:p>
        </w:tc>
        <w:tc>
          <w:tcPr>
            <w:tcW w:w="7815" w:type="dxa"/>
            <w:gridSpan w:val="12"/>
          </w:tcPr>
          <w:p w14:paraId="6448AA31" w14:textId="4FC88ADF" w:rsidR="00D812EF" w:rsidRDefault="004D7F1F">
            <w:pPr>
              <w:spacing w:line="210" w:lineRule="auto"/>
              <w:ind w:right="141"/>
              <w:jc w:val="center"/>
              <w:rPr>
                <w:b/>
              </w:rPr>
            </w:pPr>
            <w:r>
              <w:rPr>
                <w:b/>
              </w:rPr>
              <w:t xml:space="preserve">Tahun </w:t>
            </w:r>
            <w:r w:rsidR="00D9139F">
              <w:rPr>
                <w:b/>
              </w:rPr>
              <w:t>2025</w:t>
            </w:r>
            <w:r w:rsidR="00BB3EC1">
              <w:rPr>
                <w:b/>
              </w:rPr>
              <w:t>/2026</w:t>
            </w:r>
          </w:p>
        </w:tc>
      </w:tr>
      <w:tr w:rsidR="00D812EF" w14:paraId="2E0971CF" w14:textId="77777777">
        <w:trPr>
          <w:trHeight w:val="242"/>
        </w:trPr>
        <w:tc>
          <w:tcPr>
            <w:tcW w:w="675" w:type="dxa"/>
            <w:vMerge/>
          </w:tcPr>
          <w:p w14:paraId="2C250BA9" w14:textId="77777777" w:rsidR="00D812EF" w:rsidRDefault="00D812EF">
            <w:pPr>
              <w:spacing w:line="276" w:lineRule="auto"/>
              <w:rPr>
                <w:b/>
              </w:rPr>
            </w:pPr>
          </w:p>
        </w:tc>
        <w:tc>
          <w:tcPr>
            <w:tcW w:w="2580" w:type="dxa"/>
            <w:vMerge/>
          </w:tcPr>
          <w:p w14:paraId="243D2917" w14:textId="77777777" w:rsidR="00D812EF" w:rsidRDefault="00D812EF">
            <w:pPr>
              <w:spacing w:line="276" w:lineRule="auto"/>
              <w:rPr>
                <w:b/>
              </w:rPr>
            </w:pPr>
          </w:p>
        </w:tc>
        <w:tc>
          <w:tcPr>
            <w:tcW w:w="3195" w:type="dxa"/>
            <w:vMerge/>
          </w:tcPr>
          <w:p w14:paraId="595E10E6" w14:textId="77777777" w:rsidR="00D812EF" w:rsidRDefault="00D812EF">
            <w:pPr>
              <w:spacing w:line="276" w:lineRule="auto"/>
              <w:rPr>
                <w:b/>
              </w:rPr>
            </w:pPr>
          </w:p>
        </w:tc>
        <w:tc>
          <w:tcPr>
            <w:tcW w:w="675" w:type="dxa"/>
          </w:tcPr>
          <w:p w14:paraId="08BB3494" w14:textId="77777777" w:rsidR="00D812EF" w:rsidRDefault="004D7F1F">
            <w:pPr>
              <w:spacing w:line="210" w:lineRule="auto"/>
              <w:ind w:right="48"/>
              <w:rPr>
                <w:b/>
              </w:rPr>
            </w:pPr>
            <w:r>
              <w:rPr>
                <w:b/>
              </w:rPr>
              <w:t>Sep</w:t>
            </w:r>
          </w:p>
        </w:tc>
        <w:tc>
          <w:tcPr>
            <w:tcW w:w="660" w:type="dxa"/>
          </w:tcPr>
          <w:p w14:paraId="10DCD042" w14:textId="77777777" w:rsidR="00D812EF" w:rsidRDefault="004D7F1F">
            <w:pPr>
              <w:spacing w:line="210" w:lineRule="auto"/>
              <w:ind w:right="-50"/>
              <w:rPr>
                <w:b/>
              </w:rPr>
            </w:pPr>
            <w:r>
              <w:rPr>
                <w:b/>
              </w:rPr>
              <w:t>Okt</w:t>
            </w:r>
          </w:p>
        </w:tc>
        <w:tc>
          <w:tcPr>
            <w:tcW w:w="645" w:type="dxa"/>
          </w:tcPr>
          <w:p w14:paraId="022E3A30" w14:textId="77777777" w:rsidR="00D812EF" w:rsidRDefault="004D7F1F">
            <w:pPr>
              <w:spacing w:line="210" w:lineRule="auto"/>
              <w:ind w:right="-50"/>
              <w:rPr>
                <w:b/>
              </w:rPr>
            </w:pPr>
            <w:r>
              <w:rPr>
                <w:b/>
              </w:rPr>
              <w:t>Nov</w:t>
            </w:r>
          </w:p>
        </w:tc>
        <w:tc>
          <w:tcPr>
            <w:tcW w:w="630" w:type="dxa"/>
          </w:tcPr>
          <w:p w14:paraId="427AFE7B" w14:textId="77777777" w:rsidR="00D812EF" w:rsidRDefault="004D7F1F">
            <w:pPr>
              <w:spacing w:line="210" w:lineRule="auto"/>
              <w:ind w:right="-5"/>
              <w:rPr>
                <w:b/>
              </w:rPr>
            </w:pPr>
            <w:r>
              <w:rPr>
                <w:b/>
              </w:rPr>
              <w:t>Des</w:t>
            </w:r>
          </w:p>
        </w:tc>
        <w:tc>
          <w:tcPr>
            <w:tcW w:w="675" w:type="dxa"/>
          </w:tcPr>
          <w:p w14:paraId="038193A0" w14:textId="77777777" w:rsidR="00D812EF" w:rsidRDefault="004D7F1F">
            <w:pPr>
              <w:spacing w:line="210" w:lineRule="auto"/>
              <w:ind w:right="-65"/>
              <w:rPr>
                <w:b/>
              </w:rPr>
            </w:pPr>
            <w:r>
              <w:rPr>
                <w:b/>
              </w:rPr>
              <w:t>Jan</w:t>
            </w:r>
          </w:p>
        </w:tc>
        <w:tc>
          <w:tcPr>
            <w:tcW w:w="705" w:type="dxa"/>
          </w:tcPr>
          <w:p w14:paraId="1D090A90" w14:textId="77777777" w:rsidR="00D812EF" w:rsidRDefault="004D7F1F">
            <w:pPr>
              <w:spacing w:line="210" w:lineRule="auto"/>
              <w:rPr>
                <w:b/>
              </w:rPr>
            </w:pPr>
            <w:r>
              <w:rPr>
                <w:b/>
              </w:rPr>
              <w:t>Feb</w:t>
            </w:r>
          </w:p>
        </w:tc>
        <w:tc>
          <w:tcPr>
            <w:tcW w:w="705" w:type="dxa"/>
          </w:tcPr>
          <w:p w14:paraId="7EE6FAF1" w14:textId="77777777" w:rsidR="00D812EF" w:rsidRDefault="004D7F1F">
            <w:pPr>
              <w:spacing w:line="210" w:lineRule="auto"/>
              <w:ind w:right="-80"/>
              <w:rPr>
                <w:b/>
              </w:rPr>
            </w:pPr>
            <w:r>
              <w:rPr>
                <w:b/>
              </w:rPr>
              <w:t>Mar</w:t>
            </w:r>
          </w:p>
        </w:tc>
        <w:tc>
          <w:tcPr>
            <w:tcW w:w="660" w:type="dxa"/>
          </w:tcPr>
          <w:p w14:paraId="7E35FE70" w14:textId="77777777" w:rsidR="00D812EF" w:rsidRDefault="004D7F1F">
            <w:pPr>
              <w:spacing w:line="210" w:lineRule="auto"/>
              <w:ind w:right="-80"/>
              <w:rPr>
                <w:b/>
              </w:rPr>
            </w:pPr>
            <w:r>
              <w:rPr>
                <w:b/>
              </w:rPr>
              <w:t>Apr</w:t>
            </w:r>
          </w:p>
        </w:tc>
        <w:tc>
          <w:tcPr>
            <w:tcW w:w="600" w:type="dxa"/>
          </w:tcPr>
          <w:p w14:paraId="786EF782" w14:textId="77777777" w:rsidR="00D812EF" w:rsidRDefault="004D7F1F">
            <w:pPr>
              <w:spacing w:line="210" w:lineRule="auto"/>
              <w:rPr>
                <w:b/>
              </w:rPr>
            </w:pPr>
            <w:r>
              <w:rPr>
                <w:b/>
              </w:rPr>
              <w:t>Mei</w:t>
            </w:r>
          </w:p>
        </w:tc>
        <w:tc>
          <w:tcPr>
            <w:tcW w:w="630" w:type="dxa"/>
          </w:tcPr>
          <w:p w14:paraId="541A3AEC" w14:textId="77777777" w:rsidR="00D812EF" w:rsidRDefault="004D7F1F">
            <w:pPr>
              <w:spacing w:line="210" w:lineRule="auto"/>
              <w:rPr>
                <w:b/>
              </w:rPr>
            </w:pPr>
            <w:r>
              <w:rPr>
                <w:b/>
              </w:rPr>
              <w:t>Jun</w:t>
            </w:r>
          </w:p>
        </w:tc>
        <w:tc>
          <w:tcPr>
            <w:tcW w:w="615" w:type="dxa"/>
          </w:tcPr>
          <w:p w14:paraId="0D5363F4" w14:textId="77777777" w:rsidR="00D812EF" w:rsidRDefault="004D7F1F">
            <w:pPr>
              <w:spacing w:line="210" w:lineRule="auto"/>
              <w:rPr>
                <w:b/>
              </w:rPr>
            </w:pPr>
            <w:r>
              <w:rPr>
                <w:b/>
              </w:rPr>
              <w:t>Jul</w:t>
            </w:r>
          </w:p>
        </w:tc>
        <w:tc>
          <w:tcPr>
            <w:tcW w:w="615" w:type="dxa"/>
          </w:tcPr>
          <w:p w14:paraId="532E308D" w14:textId="77777777" w:rsidR="00D812EF" w:rsidRDefault="004D7F1F">
            <w:pPr>
              <w:spacing w:line="210" w:lineRule="auto"/>
              <w:ind w:right="-65"/>
              <w:rPr>
                <w:b/>
              </w:rPr>
            </w:pPr>
            <w:r>
              <w:rPr>
                <w:b/>
              </w:rPr>
              <w:t>Ags</w:t>
            </w:r>
          </w:p>
        </w:tc>
      </w:tr>
      <w:tr w:rsidR="00D812EF" w14:paraId="5D436408" w14:textId="77777777">
        <w:trPr>
          <w:trHeight w:val="922"/>
        </w:trPr>
        <w:tc>
          <w:tcPr>
            <w:tcW w:w="675" w:type="dxa"/>
          </w:tcPr>
          <w:p w14:paraId="3B5FCAD8" w14:textId="77777777" w:rsidR="00D812EF" w:rsidRDefault="004D7F1F">
            <w:pPr>
              <w:spacing w:before="1"/>
              <w:ind w:left="107"/>
            </w:pPr>
            <w:r>
              <w:t>1.</w:t>
            </w:r>
          </w:p>
        </w:tc>
        <w:tc>
          <w:tcPr>
            <w:tcW w:w="2580" w:type="dxa"/>
          </w:tcPr>
          <w:p w14:paraId="64F5A698" w14:textId="77777777" w:rsidR="00D812EF" w:rsidRDefault="004D7F1F">
            <w:pPr>
              <w:spacing w:line="229" w:lineRule="auto"/>
              <w:ind w:left="107"/>
            </w:pPr>
            <w:r>
              <w:t>Inventarisasi Prasarana Perkuliahan dan Laboratorium</w:t>
            </w:r>
          </w:p>
        </w:tc>
        <w:tc>
          <w:tcPr>
            <w:tcW w:w="3195" w:type="dxa"/>
          </w:tcPr>
          <w:p w14:paraId="3F050529" w14:textId="77777777" w:rsidR="00D812EF" w:rsidRDefault="004D7F1F">
            <w:pPr>
              <w:numPr>
                <w:ilvl w:val="0"/>
                <w:numId w:val="8"/>
              </w:numPr>
              <w:spacing w:line="276" w:lineRule="auto"/>
            </w:pPr>
            <w:r>
              <w:rPr>
                <w:color w:val="000000"/>
              </w:rPr>
              <w:t>Melakukan penomoran Inventaris sarana yg dimiliki dengan memberi stiker inventaris</w:t>
            </w:r>
          </w:p>
        </w:tc>
        <w:tc>
          <w:tcPr>
            <w:tcW w:w="675" w:type="dxa"/>
          </w:tcPr>
          <w:p w14:paraId="3EA3DDF8" w14:textId="77777777" w:rsidR="00D812EF" w:rsidRDefault="00AB279A">
            <w:pPr>
              <w:spacing w:before="1"/>
              <w:ind w:left="4" w:right="6"/>
              <w:jc w:val="center"/>
            </w:pPr>
            <w:sdt>
              <w:sdtPr>
                <w:tag w:val="goog_rdk_0"/>
                <w:id w:val="-1660676763"/>
              </w:sdtPr>
              <w:sdtContent>
                <w:r w:rsidR="004D7F1F">
                  <w:rPr>
                    <w:rFonts w:ascii="Arial Unicode MS" w:eastAsia="Arial Unicode MS" w:hAnsi="Arial Unicode MS" w:cs="Arial Unicode MS"/>
                  </w:rPr>
                  <w:t>√</w:t>
                </w:r>
              </w:sdtContent>
            </w:sdt>
          </w:p>
        </w:tc>
        <w:tc>
          <w:tcPr>
            <w:tcW w:w="660" w:type="dxa"/>
          </w:tcPr>
          <w:p w14:paraId="2F875866" w14:textId="77777777" w:rsidR="00D812EF" w:rsidRDefault="00AB279A">
            <w:pPr>
              <w:spacing w:before="1"/>
              <w:ind w:left="4" w:right="6"/>
              <w:jc w:val="center"/>
            </w:pPr>
            <w:sdt>
              <w:sdtPr>
                <w:tag w:val="goog_rdk_1"/>
                <w:id w:val="23056360"/>
              </w:sdtPr>
              <w:sdtContent>
                <w:r w:rsidR="004D7F1F">
                  <w:rPr>
                    <w:rFonts w:ascii="Arial Unicode MS" w:eastAsia="Arial Unicode MS" w:hAnsi="Arial Unicode MS" w:cs="Arial Unicode MS"/>
                  </w:rPr>
                  <w:t>√</w:t>
                </w:r>
              </w:sdtContent>
            </w:sdt>
          </w:p>
        </w:tc>
        <w:tc>
          <w:tcPr>
            <w:tcW w:w="645" w:type="dxa"/>
          </w:tcPr>
          <w:p w14:paraId="76570AB5" w14:textId="77777777" w:rsidR="00D812EF" w:rsidRDefault="00AB279A">
            <w:pPr>
              <w:spacing w:before="1"/>
              <w:ind w:left="4" w:right="6"/>
              <w:jc w:val="center"/>
            </w:pPr>
            <w:sdt>
              <w:sdtPr>
                <w:tag w:val="goog_rdk_2"/>
                <w:id w:val="1747000205"/>
              </w:sdtPr>
              <w:sdtContent>
                <w:r w:rsidR="004D7F1F">
                  <w:rPr>
                    <w:rFonts w:ascii="Arial Unicode MS" w:eastAsia="Arial Unicode MS" w:hAnsi="Arial Unicode MS" w:cs="Arial Unicode MS"/>
                  </w:rPr>
                  <w:t>√</w:t>
                </w:r>
              </w:sdtContent>
            </w:sdt>
          </w:p>
        </w:tc>
        <w:tc>
          <w:tcPr>
            <w:tcW w:w="630" w:type="dxa"/>
          </w:tcPr>
          <w:p w14:paraId="0442B0CD" w14:textId="77777777" w:rsidR="00D812EF" w:rsidRDefault="00AB279A">
            <w:pPr>
              <w:spacing w:before="1"/>
              <w:ind w:left="4" w:right="6"/>
              <w:jc w:val="center"/>
            </w:pPr>
            <w:sdt>
              <w:sdtPr>
                <w:tag w:val="goog_rdk_3"/>
                <w:id w:val="878818158"/>
              </w:sdtPr>
              <w:sdtContent>
                <w:r w:rsidR="004D7F1F">
                  <w:rPr>
                    <w:rFonts w:ascii="Arial Unicode MS" w:eastAsia="Arial Unicode MS" w:hAnsi="Arial Unicode MS" w:cs="Arial Unicode MS"/>
                  </w:rPr>
                  <w:t>√</w:t>
                </w:r>
              </w:sdtContent>
            </w:sdt>
          </w:p>
        </w:tc>
        <w:tc>
          <w:tcPr>
            <w:tcW w:w="675" w:type="dxa"/>
          </w:tcPr>
          <w:p w14:paraId="0D856372" w14:textId="77777777" w:rsidR="00D812EF" w:rsidRDefault="00AB279A">
            <w:pPr>
              <w:spacing w:before="1"/>
              <w:ind w:left="4" w:right="6"/>
              <w:jc w:val="center"/>
            </w:pPr>
            <w:sdt>
              <w:sdtPr>
                <w:tag w:val="goog_rdk_4"/>
                <w:id w:val="-629859650"/>
              </w:sdtPr>
              <w:sdtContent>
                <w:r w:rsidR="004D7F1F">
                  <w:rPr>
                    <w:rFonts w:ascii="Arial Unicode MS" w:eastAsia="Arial Unicode MS" w:hAnsi="Arial Unicode MS" w:cs="Arial Unicode MS"/>
                  </w:rPr>
                  <w:t>√</w:t>
                </w:r>
              </w:sdtContent>
            </w:sdt>
          </w:p>
        </w:tc>
        <w:tc>
          <w:tcPr>
            <w:tcW w:w="705" w:type="dxa"/>
          </w:tcPr>
          <w:p w14:paraId="5144BE04" w14:textId="77777777" w:rsidR="00D812EF" w:rsidRDefault="00AB279A">
            <w:pPr>
              <w:spacing w:before="1"/>
              <w:ind w:left="4" w:right="6"/>
              <w:jc w:val="center"/>
            </w:pPr>
            <w:sdt>
              <w:sdtPr>
                <w:tag w:val="goog_rdk_5"/>
                <w:id w:val="1068000385"/>
              </w:sdtPr>
              <w:sdtContent>
                <w:r w:rsidR="004D7F1F">
                  <w:rPr>
                    <w:rFonts w:ascii="Arial Unicode MS" w:eastAsia="Arial Unicode MS" w:hAnsi="Arial Unicode MS" w:cs="Arial Unicode MS"/>
                  </w:rPr>
                  <w:t>√</w:t>
                </w:r>
              </w:sdtContent>
            </w:sdt>
          </w:p>
        </w:tc>
        <w:tc>
          <w:tcPr>
            <w:tcW w:w="705" w:type="dxa"/>
          </w:tcPr>
          <w:p w14:paraId="553A82BB" w14:textId="77777777" w:rsidR="00D812EF" w:rsidRDefault="00AB279A">
            <w:pPr>
              <w:spacing w:before="1"/>
              <w:ind w:left="4" w:right="6"/>
              <w:jc w:val="center"/>
            </w:pPr>
            <w:sdt>
              <w:sdtPr>
                <w:tag w:val="goog_rdk_6"/>
                <w:id w:val="-245422266"/>
              </w:sdtPr>
              <w:sdtContent>
                <w:r w:rsidR="004D7F1F">
                  <w:rPr>
                    <w:rFonts w:ascii="Arial Unicode MS" w:eastAsia="Arial Unicode MS" w:hAnsi="Arial Unicode MS" w:cs="Arial Unicode MS"/>
                  </w:rPr>
                  <w:t>√</w:t>
                </w:r>
              </w:sdtContent>
            </w:sdt>
          </w:p>
        </w:tc>
        <w:tc>
          <w:tcPr>
            <w:tcW w:w="660" w:type="dxa"/>
          </w:tcPr>
          <w:p w14:paraId="40B633A0" w14:textId="77777777" w:rsidR="00D812EF" w:rsidRDefault="00AB279A">
            <w:pPr>
              <w:spacing w:before="1"/>
              <w:ind w:left="4" w:right="6"/>
              <w:jc w:val="center"/>
            </w:pPr>
            <w:sdt>
              <w:sdtPr>
                <w:tag w:val="goog_rdk_7"/>
                <w:id w:val="115181414"/>
              </w:sdtPr>
              <w:sdtContent>
                <w:r w:rsidR="004D7F1F">
                  <w:rPr>
                    <w:rFonts w:ascii="Arial Unicode MS" w:eastAsia="Arial Unicode MS" w:hAnsi="Arial Unicode MS" w:cs="Arial Unicode MS"/>
                  </w:rPr>
                  <w:t>√</w:t>
                </w:r>
              </w:sdtContent>
            </w:sdt>
          </w:p>
        </w:tc>
        <w:tc>
          <w:tcPr>
            <w:tcW w:w="600" w:type="dxa"/>
          </w:tcPr>
          <w:p w14:paraId="28E745FC" w14:textId="77777777" w:rsidR="00D812EF" w:rsidRDefault="00AB279A">
            <w:pPr>
              <w:spacing w:before="1"/>
              <w:ind w:left="4" w:right="6"/>
              <w:jc w:val="center"/>
            </w:pPr>
            <w:sdt>
              <w:sdtPr>
                <w:tag w:val="goog_rdk_8"/>
                <w:id w:val="-1270152547"/>
              </w:sdtPr>
              <w:sdtContent>
                <w:r w:rsidR="004D7F1F">
                  <w:rPr>
                    <w:rFonts w:ascii="Arial Unicode MS" w:eastAsia="Arial Unicode MS" w:hAnsi="Arial Unicode MS" w:cs="Arial Unicode MS"/>
                  </w:rPr>
                  <w:t>√</w:t>
                </w:r>
              </w:sdtContent>
            </w:sdt>
          </w:p>
        </w:tc>
        <w:tc>
          <w:tcPr>
            <w:tcW w:w="630" w:type="dxa"/>
          </w:tcPr>
          <w:p w14:paraId="4B74AB9D" w14:textId="77777777" w:rsidR="00D812EF" w:rsidRDefault="00AB279A">
            <w:pPr>
              <w:spacing w:before="1"/>
              <w:ind w:left="4" w:right="6"/>
              <w:jc w:val="center"/>
            </w:pPr>
            <w:sdt>
              <w:sdtPr>
                <w:tag w:val="goog_rdk_9"/>
                <w:id w:val="-1995178991"/>
              </w:sdtPr>
              <w:sdtContent>
                <w:r w:rsidR="004D7F1F">
                  <w:rPr>
                    <w:rFonts w:ascii="Arial Unicode MS" w:eastAsia="Arial Unicode MS" w:hAnsi="Arial Unicode MS" w:cs="Arial Unicode MS"/>
                  </w:rPr>
                  <w:t>√</w:t>
                </w:r>
              </w:sdtContent>
            </w:sdt>
          </w:p>
        </w:tc>
        <w:tc>
          <w:tcPr>
            <w:tcW w:w="615" w:type="dxa"/>
          </w:tcPr>
          <w:p w14:paraId="55E8826C" w14:textId="77777777" w:rsidR="00D812EF" w:rsidRDefault="00AB279A">
            <w:pPr>
              <w:spacing w:before="1"/>
              <w:ind w:left="4" w:right="6"/>
              <w:jc w:val="center"/>
            </w:pPr>
            <w:sdt>
              <w:sdtPr>
                <w:tag w:val="goog_rdk_10"/>
                <w:id w:val="-1918085042"/>
              </w:sdtPr>
              <w:sdtContent>
                <w:r w:rsidR="004D7F1F">
                  <w:rPr>
                    <w:rFonts w:ascii="Arial Unicode MS" w:eastAsia="Arial Unicode MS" w:hAnsi="Arial Unicode MS" w:cs="Arial Unicode MS"/>
                  </w:rPr>
                  <w:t>√</w:t>
                </w:r>
              </w:sdtContent>
            </w:sdt>
          </w:p>
        </w:tc>
        <w:tc>
          <w:tcPr>
            <w:tcW w:w="615" w:type="dxa"/>
          </w:tcPr>
          <w:p w14:paraId="53E041A6" w14:textId="77777777" w:rsidR="00D812EF" w:rsidRDefault="00AB279A">
            <w:pPr>
              <w:spacing w:before="1"/>
              <w:ind w:left="4" w:right="6"/>
              <w:jc w:val="center"/>
            </w:pPr>
            <w:sdt>
              <w:sdtPr>
                <w:tag w:val="goog_rdk_11"/>
                <w:id w:val="-88928949"/>
              </w:sdtPr>
              <w:sdtContent>
                <w:r w:rsidR="004D7F1F">
                  <w:rPr>
                    <w:rFonts w:ascii="Arial Unicode MS" w:eastAsia="Arial Unicode MS" w:hAnsi="Arial Unicode MS" w:cs="Arial Unicode MS"/>
                  </w:rPr>
                  <w:t>√</w:t>
                </w:r>
              </w:sdtContent>
            </w:sdt>
          </w:p>
        </w:tc>
      </w:tr>
      <w:tr w:rsidR="00D812EF" w14:paraId="26657FB4" w14:textId="77777777">
        <w:trPr>
          <w:trHeight w:val="922"/>
        </w:trPr>
        <w:tc>
          <w:tcPr>
            <w:tcW w:w="675" w:type="dxa"/>
          </w:tcPr>
          <w:p w14:paraId="7D6161DE" w14:textId="77777777" w:rsidR="00D812EF" w:rsidRDefault="004D7F1F">
            <w:pPr>
              <w:spacing w:before="1"/>
              <w:ind w:left="107"/>
            </w:pPr>
            <w:r>
              <w:t>2.</w:t>
            </w:r>
          </w:p>
        </w:tc>
        <w:tc>
          <w:tcPr>
            <w:tcW w:w="2580" w:type="dxa"/>
          </w:tcPr>
          <w:p w14:paraId="1BF46F1F" w14:textId="77777777" w:rsidR="00D812EF" w:rsidRDefault="004D7F1F">
            <w:pPr>
              <w:spacing w:line="229" w:lineRule="auto"/>
              <w:ind w:left="107"/>
            </w:pPr>
            <w:r>
              <w:t>Pemeliharaan/maintenance Sarana dan Prasarana ruang kelas dan laboratorium</w:t>
            </w:r>
          </w:p>
        </w:tc>
        <w:tc>
          <w:tcPr>
            <w:tcW w:w="3195" w:type="dxa"/>
          </w:tcPr>
          <w:p w14:paraId="0B57BA47" w14:textId="77777777" w:rsidR="00D812EF" w:rsidRDefault="004D7F1F">
            <w:pPr>
              <w:numPr>
                <w:ilvl w:val="0"/>
                <w:numId w:val="8"/>
              </w:numPr>
              <w:spacing w:line="276" w:lineRule="auto"/>
              <w:rPr>
                <w:color w:val="000000"/>
              </w:rPr>
            </w:pPr>
            <w:r>
              <w:rPr>
                <w:color w:val="000000"/>
              </w:rPr>
              <w:t>Dilakukan perawatan peralatan secara berkala</w:t>
            </w:r>
          </w:p>
        </w:tc>
        <w:tc>
          <w:tcPr>
            <w:tcW w:w="675" w:type="dxa"/>
          </w:tcPr>
          <w:p w14:paraId="3F91EA3E" w14:textId="77777777" w:rsidR="00D812EF" w:rsidRDefault="00D812EF">
            <w:pPr>
              <w:spacing w:before="1"/>
              <w:ind w:left="4" w:right="6"/>
              <w:jc w:val="center"/>
            </w:pPr>
          </w:p>
        </w:tc>
        <w:tc>
          <w:tcPr>
            <w:tcW w:w="660" w:type="dxa"/>
          </w:tcPr>
          <w:p w14:paraId="5BD42C0E" w14:textId="77777777" w:rsidR="00D812EF" w:rsidRDefault="00D812EF">
            <w:pPr>
              <w:spacing w:before="1"/>
              <w:ind w:left="4" w:right="6"/>
              <w:jc w:val="center"/>
            </w:pPr>
          </w:p>
        </w:tc>
        <w:tc>
          <w:tcPr>
            <w:tcW w:w="645" w:type="dxa"/>
          </w:tcPr>
          <w:p w14:paraId="75AB05A0" w14:textId="77777777" w:rsidR="00D812EF" w:rsidRDefault="00D812EF">
            <w:pPr>
              <w:spacing w:before="1"/>
              <w:ind w:left="4" w:right="6"/>
              <w:jc w:val="center"/>
            </w:pPr>
          </w:p>
        </w:tc>
        <w:tc>
          <w:tcPr>
            <w:tcW w:w="630" w:type="dxa"/>
          </w:tcPr>
          <w:p w14:paraId="3D03C496" w14:textId="77777777" w:rsidR="00D812EF" w:rsidRDefault="00D812EF">
            <w:pPr>
              <w:spacing w:before="1"/>
              <w:ind w:left="4" w:right="6"/>
              <w:jc w:val="center"/>
            </w:pPr>
          </w:p>
        </w:tc>
        <w:tc>
          <w:tcPr>
            <w:tcW w:w="675" w:type="dxa"/>
          </w:tcPr>
          <w:p w14:paraId="549972E7" w14:textId="77777777" w:rsidR="00D812EF" w:rsidRDefault="00AB279A">
            <w:pPr>
              <w:spacing w:before="1"/>
              <w:ind w:left="4" w:right="6"/>
              <w:jc w:val="center"/>
            </w:pPr>
            <w:sdt>
              <w:sdtPr>
                <w:tag w:val="goog_rdk_12"/>
                <w:id w:val="1157649889"/>
              </w:sdtPr>
              <w:sdtContent>
                <w:r w:rsidR="004D7F1F">
                  <w:rPr>
                    <w:rFonts w:ascii="Arial Unicode MS" w:eastAsia="Arial Unicode MS" w:hAnsi="Arial Unicode MS" w:cs="Arial Unicode MS"/>
                  </w:rPr>
                  <w:t>√</w:t>
                </w:r>
              </w:sdtContent>
            </w:sdt>
          </w:p>
        </w:tc>
        <w:tc>
          <w:tcPr>
            <w:tcW w:w="705" w:type="dxa"/>
          </w:tcPr>
          <w:p w14:paraId="1DD9DB8A" w14:textId="77777777" w:rsidR="00D812EF" w:rsidRDefault="00D812EF">
            <w:pPr>
              <w:spacing w:before="1"/>
              <w:ind w:left="4" w:right="6"/>
              <w:jc w:val="center"/>
            </w:pPr>
          </w:p>
        </w:tc>
        <w:tc>
          <w:tcPr>
            <w:tcW w:w="705" w:type="dxa"/>
          </w:tcPr>
          <w:p w14:paraId="49C80BE2" w14:textId="77777777" w:rsidR="00D812EF" w:rsidRDefault="00D812EF">
            <w:pPr>
              <w:spacing w:before="1"/>
              <w:ind w:left="4" w:right="6"/>
              <w:jc w:val="center"/>
            </w:pPr>
          </w:p>
        </w:tc>
        <w:tc>
          <w:tcPr>
            <w:tcW w:w="660" w:type="dxa"/>
          </w:tcPr>
          <w:p w14:paraId="1A7CB346" w14:textId="77777777" w:rsidR="00D812EF" w:rsidRDefault="00D812EF">
            <w:pPr>
              <w:spacing w:before="1"/>
              <w:ind w:left="4" w:right="6"/>
              <w:jc w:val="center"/>
            </w:pPr>
          </w:p>
        </w:tc>
        <w:tc>
          <w:tcPr>
            <w:tcW w:w="600" w:type="dxa"/>
          </w:tcPr>
          <w:p w14:paraId="3CF6338F" w14:textId="77777777" w:rsidR="00D812EF" w:rsidRDefault="00D812EF">
            <w:pPr>
              <w:spacing w:before="1"/>
              <w:ind w:left="4" w:right="6"/>
              <w:jc w:val="center"/>
            </w:pPr>
          </w:p>
        </w:tc>
        <w:tc>
          <w:tcPr>
            <w:tcW w:w="630" w:type="dxa"/>
          </w:tcPr>
          <w:p w14:paraId="4C24D874" w14:textId="77777777" w:rsidR="00D812EF" w:rsidRDefault="00D812EF">
            <w:pPr>
              <w:spacing w:before="1"/>
              <w:ind w:left="4" w:right="6"/>
              <w:jc w:val="center"/>
            </w:pPr>
          </w:p>
        </w:tc>
        <w:tc>
          <w:tcPr>
            <w:tcW w:w="615" w:type="dxa"/>
          </w:tcPr>
          <w:p w14:paraId="3C90BC5F" w14:textId="77777777" w:rsidR="00D812EF" w:rsidRDefault="00D812EF">
            <w:pPr>
              <w:spacing w:before="1"/>
              <w:ind w:left="4" w:right="6"/>
              <w:jc w:val="center"/>
            </w:pPr>
          </w:p>
        </w:tc>
        <w:tc>
          <w:tcPr>
            <w:tcW w:w="615" w:type="dxa"/>
          </w:tcPr>
          <w:p w14:paraId="17976760" w14:textId="77777777" w:rsidR="00D812EF" w:rsidRDefault="00AB279A">
            <w:pPr>
              <w:spacing w:before="1"/>
              <w:ind w:left="4" w:right="6"/>
              <w:jc w:val="center"/>
            </w:pPr>
            <w:sdt>
              <w:sdtPr>
                <w:tag w:val="goog_rdk_13"/>
                <w:id w:val="14733921"/>
              </w:sdtPr>
              <w:sdtContent>
                <w:r w:rsidR="004D7F1F">
                  <w:rPr>
                    <w:rFonts w:ascii="Arial Unicode MS" w:eastAsia="Arial Unicode MS" w:hAnsi="Arial Unicode MS" w:cs="Arial Unicode MS"/>
                  </w:rPr>
                  <w:t>√</w:t>
                </w:r>
              </w:sdtContent>
            </w:sdt>
          </w:p>
        </w:tc>
      </w:tr>
      <w:tr w:rsidR="00D812EF" w14:paraId="66738B76" w14:textId="77777777">
        <w:trPr>
          <w:trHeight w:val="922"/>
        </w:trPr>
        <w:tc>
          <w:tcPr>
            <w:tcW w:w="675" w:type="dxa"/>
          </w:tcPr>
          <w:p w14:paraId="1EE0EE37" w14:textId="77777777" w:rsidR="00D812EF" w:rsidRDefault="004D7F1F">
            <w:pPr>
              <w:ind w:left="107"/>
            </w:pPr>
            <w:r>
              <w:t>3.</w:t>
            </w:r>
          </w:p>
        </w:tc>
        <w:tc>
          <w:tcPr>
            <w:tcW w:w="2580" w:type="dxa"/>
          </w:tcPr>
          <w:p w14:paraId="361F74F2" w14:textId="77777777" w:rsidR="00D812EF" w:rsidRDefault="004D7F1F">
            <w:pPr>
              <w:ind w:left="107" w:right="564"/>
            </w:pPr>
            <w:r>
              <w:t xml:space="preserve">Pengadaan dan Penambahan prasarana di Kampus Poltekkes BSI </w:t>
            </w:r>
          </w:p>
        </w:tc>
        <w:tc>
          <w:tcPr>
            <w:tcW w:w="3195" w:type="dxa"/>
          </w:tcPr>
          <w:p w14:paraId="6FD62DE5" w14:textId="77777777" w:rsidR="00D812EF" w:rsidRDefault="004D7F1F">
            <w:pPr>
              <w:numPr>
                <w:ilvl w:val="0"/>
                <w:numId w:val="8"/>
              </w:numPr>
              <w:spacing w:line="276" w:lineRule="auto"/>
              <w:rPr>
                <w:color w:val="000000"/>
              </w:rPr>
            </w:pPr>
            <w:r>
              <w:rPr>
                <w:color w:val="000000"/>
              </w:rPr>
              <w:t>Dilakukan pembelian sarana dan prasarana perkuliahan dan peralatan alat dan bahan praktikum</w:t>
            </w:r>
          </w:p>
          <w:p w14:paraId="06AB9D0F" w14:textId="77777777" w:rsidR="00D812EF" w:rsidRDefault="004D7F1F">
            <w:pPr>
              <w:spacing w:line="276" w:lineRule="auto"/>
              <w:ind w:left="882"/>
              <w:rPr>
                <w:color w:val="000000"/>
              </w:rPr>
            </w:pPr>
            <w:r>
              <w:rPr>
                <w:color w:val="000000"/>
              </w:rPr>
              <w:t xml:space="preserve">Perluasan lahan parkir kendaran, menambah lab </w:t>
            </w:r>
            <w:r>
              <w:rPr>
                <w:color w:val="000000"/>
              </w:rPr>
              <w:lastRenderedPageBreak/>
              <w:t>komputer, lab RM</w:t>
            </w:r>
          </w:p>
          <w:p w14:paraId="00B50D76" w14:textId="77777777" w:rsidR="00D812EF" w:rsidRDefault="00D812EF">
            <w:pPr>
              <w:spacing w:line="276" w:lineRule="auto"/>
              <w:ind w:left="882"/>
              <w:rPr>
                <w:color w:val="000000"/>
              </w:rPr>
            </w:pPr>
          </w:p>
        </w:tc>
        <w:tc>
          <w:tcPr>
            <w:tcW w:w="675" w:type="dxa"/>
          </w:tcPr>
          <w:p w14:paraId="3CD22682" w14:textId="77777777" w:rsidR="00D812EF" w:rsidRDefault="00D812EF">
            <w:pPr>
              <w:spacing w:before="1"/>
              <w:ind w:left="4"/>
              <w:jc w:val="center"/>
            </w:pPr>
          </w:p>
        </w:tc>
        <w:tc>
          <w:tcPr>
            <w:tcW w:w="660" w:type="dxa"/>
          </w:tcPr>
          <w:p w14:paraId="651C1D5F" w14:textId="77777777" w:rsidR="00D812EF" w:rsidRDefault="00D812EF"/>
        </w:tc>
        <w:tc>
          <w:tcPr>
            <w:tcW w:w="645" w:type="dxa"/>
          </w:tcPr>
          <w:p w14:paraId="029FAA25" w14:textId="77777777" w:rsidR="00D812EF" w:rsidRDefault="00D812EF"/>
        </w:tc>
        <w:tc>
          <w:tcPr>
            <w:tcW w:w="630" w:type="dxa"/>
          </w:tcPr>
          <w:p w14:paraId="424EFEBF" w14:textId="77777777" w:rsidR="00D812EF" w:rsidRDefault="00D812EF"/>
        </w:tc>
        <w:tc>
          <w:tcPr>
            <w:tcW w:w="675" w:type="dxa"/>
          </w:tcPr>
          <w:p w14:paraId="6B8FACCB" w14:textId="77777777" w:rsidR="00D812EF" w:rsidRDefault="00AB279A">
            <w:pPr>
              <w:spacing w:before="1"/>
              <w:ind w:left="4" w:right="6"/>
              <w:jc w:val="center"/>
            </w:pPr>
            <w:sdt>
              <w:sdtPr>
                <w:tag w:val="goog_rdk_14"/>
                <w:id w:val="1097057270"/>
              </w:sdtPr>
              <w:sdtContent>
                <w:r w:rsidR="004D7F1F">
                  <w:rPr>
                    <w:rFonts w:ascii="Arial Unicode MS" w:eastAsia="Arial Unicode MS" w:hAnsi="Arial Unicode MS" w:cs="Arial Unicode MS"/>
                  </w:rPr>
                  <w:t>√</w:t>
                </w:r>
              </w:sdtContent>
            </w:sdt>
          </w:p>
        </w:tc>
        <w:tc>
          <w:tcPr>
            <w:tcW w:w="705" w:type="dxa"/>
          </w:tcPr>
          <w:p w14:paraId="01E4DC90" w14:textId="77777777" w:rsidR="00D812EF" w:rsidRDefault="00D812EF"/>
        </w:tc>
        <w:tc>
          <w:tcPr>
            <w:tcW w:w="705" w:type="dxa"/>
          </w:tcPr>
          <w:p w14:paraId="43EE3AAF" w14:textId="77777777" w:rsidR="00D812EF" w:rsidRDefault="00D812EF">
            <w:pPr>
              <w:spacing w:before="1"/>
              <w:ind w:right="6"/>
              <w:jc w:val="center"/>
            </w:pPr>
          </w:p>
        </w:tc>
        <w:tc>
          <w:tcPr>
            <w:tcW w:w="660" w:type="dxa"/>
          </w:tcPr>
          <w:p w14:paraId="254E1229" w14:textId="77777777" w:rsidR="00D812EF" w:rsidRDefault="00D812EF"/>
        </w:tc>
        <w:tc>
          <w:tcPr>
            <w:tcW w:w="600" w:type="dxa"/>
          </w:tcPr>
          <w:p w14:paraId="3F1B7D6B" w14:textId="77777777" w:rsidR="00D812EF" w:rsidRDefault="00D812EF"/>
        </w:tc>
        <w:tc>
          <w:tcPr>
            <w:tcW w:w="630" w:type="dxa"/>
          </w:tcPr>
          <w:p w14:paraId="1CA75980" w14:textId="77777777" w:rsidR="00D812EF" w:rsidRDefault="00D812EF"/>
        </w:tc>
        <w:tc>
          <w:tcPr>
            <w:tcW w:w="615" w:type="dxa"/>
          </w:tcPr>
          <w:p w14:paraId="5B213EFE" w14:textId="77777777" w:rsidR="00D812EF" w:rsidRDefault="00D812EF"/>
        </w:tc>
        <w:tc>
          <w:tcPr>
            <w:tcW w:w="615" w:type="dxa"/>
          </w:tcPr>
          <w:p w14:paraId="257A78A8" w14:textId="77777777" w:rsidR="00D812EF" w:rsidRDefault="00AB279A">
            <w:pPr>
              <w:spacing w:before="1"/>
              <w:ind w:left="4" w:right="6"/>
              <w:jc w:val="center"/>
            </w:pPr>
            <w:sdt>
              <w:sdtPr>
                <w:tag w:val="goog_rdk_15"/>
                <w:id w:val="298112182"/>
              </w:sdtPr>
              <w:sdtContent>
                <w:r w:rsidR="004D7F1F">
                  <w:rPr>
                    <w:rFonts w:ascii="Arial Unicode MS" w:eastAsia="Arial Unicode MS" w:hAnsi="Arial Unicode MS" w:cs="Arial Unicode MS"/>
                  </w:rPr>
                  <w:t>√</w:t>
                </w:r>
              </w:sdtContent>
            </w:sdt>
          </w:p>
        </w:tc>
      </w:tr>
      <w:tr w:rsidR="00D812EF" w14:paraId="51FD0E34" w14:textId="77777777">
        <w:trPr>
          <w:trHeight w:val="690"/>
        </w:trPr>
        <w:tc>
          <w:tcPr>
            <w:tcW w:w="675" w:type="dxa"/>
          </w:tcPr>
          <w:p w14:paraId="79BA242D" w14:textId="77777777" w:rsidR="00D812EF" w:rsidRDefault="004D7F1F">
            <w:pPr>
              <w:ind w:left="107"/>
            </w:pPr>
            <w:r>
              <w:lastRenderedPageBreak/>
              <w:t>4.</w:t>
            </w:r>
          </w:p>
        </w:tc>
        <w:tc>
          <w:tcPr>
            <w:tcW w:w="2580" w:type="dxa"/>
          </w:tcPr>
          <w:p w14:paraId="750ACB47" w14:textId="77777777" w:rsidR="00D812EF" w:rsidRDefault="004D7F1F">
            <w:pPr>
              <w:ind w:left="107" w:right="564"/>
            </w:pPr>
            <w:r>
              <w:t>Membuat Kartu Inventaris Ruangan (KIR)</w:t>
            </w:r>
          </w:p>
        </w:tc>
        <w:tc>
          <w:tcPr>
            <w:tcW w:w="3195" w:type="dxa"/>
          </w:tcPr>
          <w:p w14:paraId="3A256997" w14:textId="77777777" w:rsidR="00D812EF" w:rsidRDefault="004D7F1F">
            <w:pPr>
              <w:numPr>
                <w:ilvl w:val="0"/>
                <w:numId w:val="8"/>
              </w:numPr>
              <w:spacing w:line="276" w:lineRule="auto"/>
              <w:rPr>
                <w:color w:val="000000"/>
              </w:rPr>
            </w:pPr>
            <w:r>
              <w:rPr>
                <w:color w:val="000000"/>
              </w:rPr>
              <w:t>Tersedianya kartu KIR di setiap ruangan</w:t>
            </w:r>
          </w:p>
        </w:tc>
        <w:tc>
          <w:tcPr>
            <w:tcW w:w="675" w:type="dxa"/>
          </w:tcPr>
          <w:p w14:paraId="48509701" w14:textId="77777777" w:rsidR="00D812EF" w:rsidRDefault="00D812EF"/>
        </w:tc>
        <w:tc>
          <w:tcPr>
            <w:tcW w:w="660" w:type="dxa"/>
          </w:tcPr>
          <w:p w14:paraId="56BDD056" w14:textId="77777777" w:rsidR="00D812EF" w:rsidRDefault="00D812EF">
            <w:pPr>
              <w:ind w:left="4"/>
              <w:jc w:val="center"/>
            </w:pPr>
          </w:p>
        </w:tc>
        <w:tc>
          <w:tcPr>
            <w:tcW w:w="645" w:type="dxa"/>
          </w:tcPr>
          <w:p w14:paraId="4AEE5E50" w14:textId="77777777" w:rsidR="00D812EF" w:rsidRDefault="00D812EF">
            <w:pPr>
              <w:ind w:right="261"/>
              <w:jc w:val="right"/>
            </w:pPr>
          </w:p>
        </w:tc>
        <w:tc>
          <w:tcPr>
            <w:tcW w:w="630" w:type="dxa"/>
          </w:tcPr>
          <w:p w14:paraId="35A5128F" w14:textId="77777777" w:rsidR="00D812EF" w:rsidRDefault="00D812EF">
            <w:pPr>
              <w:jc w:val="center"/>
            </w:pPr>
          </w:p>
        </w:tc>
        <w:tc>
          <w:tcPr>
            <w:tcW w:w="675" w:type="dxa"/>
          </w:tcPr>
          <w:p w14:paraId="18C5B638" w14:textId="77777777" w:rsidR="00D812EF" w:rsidRDefault="00AB279A">
            <w:pPr>
              <w:spacing w:before="1"/>
              <w:ind w:left="4" w:right="6"/>
              <w:jc w:val="center"/>
            </w:pPr>
            <w:sdt>
              <w:sdtPr>
                <w:tag w:val="goog_rdk_16"/>
                <w:id w:val="-1091850860"/>
              </w:sdtPr>
              <w:sdtContent>
                <w:r w:rsidR="004D7F1F">
                  <w:rPr>
                    <w:rFonts w:ascii="Arial Unicode MS" w:eastAsia="Arial Unicode MS" w:hAnsi="Arial Unicode MS" w:cs="Arial Unicode MS"/>
                  </w:rPr>
                  <w:t>√</w:t>
                </w:r>
              </w:sdtContent>
            </w:sdt>
          </w:p>
        </w:tc>
        <w:tc>
          <w:tcPr>
            <w:tcW w:w="705" w:type="dxa"/>
          </w:tcPr>
          <w:p w14:paraId="73EC33A5" w14:textId="77777777" w:rsidR="00D812EF" w:rsidRDefault="00D812EF"/>
        </w:tc>
        <w:tc>
          <w:tcPr>
            <w:tcW w:w="705" w:type="dxa"/>
          </w:tcPr>
          <w:p w14:paraId="47862EB6" w14:textId="77777777" w:rsidR="00D812EF" w:rsidRDefault="00D812EF"/>
        </w:tc>
        <w:tc>
          <w:tcPr>
            <w:tcW w:w="660" w:type="dxa"/>
          </w:tcPr>
          <w:p w14:paraId="01BADA02" w14:textId="77777777" w:rsidR="00D812EF" w:rsidRDefault="00D812EF">
            <w:pPr>
              <w:ind w:left="4"/>
              <w:jc w:val="center"/>
            </w:pPr>
          </w:p>
        </w:tc>
        <w:tc>
          <w:tcPr>
            <w:tcW w:w="600" w:type="dxa"/>
          </w:tcPr>
          <w:p w14:paraId="784A22B0" w14:textId="77777777" w:rsidR="00D812EF" w:rsidRDefault="00D812EF">
            <w:pPr>
              <w:ind w:right="261"/>
              <w:jc w:val="right"/>
            </w:pPr>
          </w:p>
        </w:tc>
        <w:tc>
          <w:tcPr>
            <w:tcW w:w="630" w:type="dxa"/>
          </w:tcPr>
          <w:p w14:paraId="4F21C156" w14:textId="77777777" w:rsidR="00D812EF" w:rsidRDefault="00D812EF">
            <w:pPr>
              <w:jc w:val="center"/>
            </w:pPr>
          </w:p>
        </w:tc>
        <w:tc>
          <w:tcPr>
            <w:tcW w:w="615" w:type="dxa"/>
          </w:tcPr>
          <w:p w14:paraId="5D02D356" w14:textId="77777777" w:rsidR="00D812EF" w:rsidRDefault="00D812EF">
            <w:pPr>
              <w:jc w:val="center"/>
            </w:pPr>
          </w:p>
        </w:tc>
        <w:tc>
          <w:tcPr>
            <w:tcW w:w="615" w:type="dxa"/>
          </w:tcPr>
          <w:p w14:paraId="507274F0" w14:textId="77777777" w:rsidR="00D812EF" w:rsidRDefault="00AB279A">
            <w:pPr>
              <w:spacing w:before="1"/>
              <w:ind w:left="4" w:right="6"/>
              <w:jc w:val="center"/>
            </w:pPr>
            <w:sdt>
              <w:sdtPr>
                <w:tag w:val="goog_rdk_17"/>
                <w:id w:val="1607233681"/>
              </w:sdtPr>
              <w:sdtContent>
                <w:r w:rsidR="004D7F1F">
                  <w:rPr>
                    <w:rFonts w:ascii="Arial Unicode MS" w:eastAsia="Arial Unicode MS" w:hAnsi="Arial Unicode MS" w:cs="Arial Unicode MS"/>
                  </w:rPr>
                  <w:t>√</w:t>
                </w:r>
              </w:sdtContent>
            </w:sdt>
          </w:p>
        </w:tc>
      </w:tr>
      <w:tr w:rsidR="00D812EF" w14:paraId="437E7AAB" w14:textId="77777777">
        <w:trPr>
          <w:trHeight w:val="690"/>
        </w:trPr>
        <w:tc>
          <w:tcPr>
            <w:tcW w:w="675" w:type="dxa"/>
          </w:tcPr>
          <w:p w14:paraId="7416B3C2" w14:textId="77777777" w:rsidR="00D812EF" w:rsidRDefault="004D7F1F">
            <w:pPr>
              <w:ind w:left="107"/>
            </w:pPr>
            <w:r>
              <w:t>5.</w:t>
            </w:r>
          </w:p>
        </w:tc>
        <w:tc>
          <w:tcPr>
            <w:tcW w:w="2580" w:type="dxa"/>
          </w:tcPr>
          <w:p w14:paraId="25FB15A2" w14:textId="77777777" w:rsidR="00D812EF" w:rsidRDefault="004D7F1F">
            <w:pPr>
              <w:ind w:left="107" w:right="564"/>
            </w:pPr>
            <w:r>
              <w:t>Membuat anggaran belanja berdasarkan program kerja</w:t>
            </w:r>
          </w:p>
        </w:tc>
        <w:tc>
          <w:tcPr>
            <w:tcW w:w="3195" w:type="dxa"/>
          </w:tcPr>
          <w:p w14:paraId="2C79C0F1" w14:textId="77777777" w:rsidR="00D812EF" w:rsidRDefault="004D7F1F">
            <w:pPr>
              <w:numPr>
                <w:ilvl w:val="0"/>
                <w:numId w:val="8"/>
              </w:numPr>
              <w:spacing w:line="276" w:lineRule="auto"/>
              <w:rPr>
                <w:color w:val="000000"/>
              </w:rPr>
            </w:pPr>
            <w:r>
              <w:rPr>
                <w:color w:val="000000"/>
              </w:rPr>
              <w:t xml:space="preserve">Tersedianya RAPB </w:t>
            </w:r>
          </w:p>
        </w:tc>
        <w:tc>
          <w:tcPr>
            <w:tcW w:w="675" w:type="dxa"/>
          </w:tcPr>
          <w:p w14:paraId="55EBB644" w14:textId="77777777" w:rsidR="00D812EF" w:rsidRDefault="00D812EF"/>
        </w:tc>
        <w:tc>
          <w:tcPr>
            <w:tcW w:w="660" w:type="dxa"/>
          </w:tcPr>
          <w:p w14:paraId="4EBC2AF0" w14:textId="77777777" w:rsidR="00D812EF" w:rsidRDefault="00D812EF">
            <w:pPr>
              <w:ind w:left="4"/>
              <w:jc w:val="center"/>
            </w:pPr>
          </w:p>
        </w:tc>
        <w:tc>
          <w:tcPr>
            <w:tcW w:w="645" w:type="dxa"/>
          </w:tcPr>
          <w:p w14:paraId="23C82A08" w14:textId="77777777" w:rsidR="00D812EF" w:rsidRDefault="00D812EF">
            <w:pPr>
              <w:ind w:right="261"/>
              <w:jc w:val="right"/>
            </w:pPr>
          </w:p>
        </w:tc>
        <w:tc>
          <w:tcPr>
            <w:tcW w:w="630" w:type="dxa"/>
          </w:tcPr>
          <w:p w14:paraId="51013D83" w14:textId="77777777" w:rsidR="00D812EF" w:rsidRDefault="00AB279A">
            <w:pPr>
              <w:spacing w:before="1"/>
              <w:ind w:left="4" w:right="6"/>
              <w:jc w:val="center"/>
            </w:pPr>
            <w:sdt>
              <w:sdtPr>
                <w:tag w:val="goog_rdk_18"/>
                <w:id w:val="-1311179034"/>
              </w:sdtPr>
              <w:sdtContent>
                <w:r w:rsidR="004D7F1F">
                  <w:rPr>
                    <w:rFonts w:ascii="Arial Unicode MS" w:eastAsia="Arial Unicode MS" w:hAnsi="Arial Unicode MS" w:cs="Arial Unicode MS"/>
                  </w:rPr>
                  <w:t>√</w:t>
                </w:r>
              </w:sdtContent>
            </w:sdt>
          </w:p>
        </w:tc>
        <w:tc>
          <w:tcPr>
            <w:tcW w:w="675" w:type="dxa"/>
          </w:tcPr>
          <w:p w14:paraId="37A1A4CE" w14:textId="77777777" w:rsidR="00D812EF" w:rsidRDefault="00D812EF">
            <w:pPr>
              <w:spacing w:before="1"/>
              <w:ind w:left="4" w:right="6"/>
              <w:jc w:val="center"/>
            </w:pPr>
          </w:p>
        </w:tc>
        <w:tc>
          <w:tcPr>
            <w:tcW w:w="705" w:type="dxa"/>
          </w:tcPr>
          <w:p w14:paraId="4F3C40FC" w14:textId="77777777" w:rsidR="00D812EF" w:rsidRDefault="00D812EF"/>
        </w:tc>
        <w:tc>
          <w:tcPr>
            <w:tcW w:w="705" w:type="dxa"/>
          </w:tcPr>
          <w:p w14:paraId="5595EEB1" w14:textId="77777777" w:rsidR="00D812EF" w:rsidRDefault="00D812EF"/>
        </w:tc>
        <w:tc>
          <w:tcPr>
            <w:tcW w:w="660" w:type="dxa"/>
          </w:tcPr>
          <w:p w14:paraId="73F2F2C2" w14:textId="77777777" w:rsidR="00D812EF" w:rsidRDefault="00D812EF">
            <w:pPr>
              <w:ind w:left="4"/>
              <w:jc w:val="center"/>
            </w:pPr>
          </w:p>
        </w:tc>
        <w:tc>
          <w:tcPr>
            <w:tcW w:w="600" w:type="dxa"/>
          </w:tcPr>
          <w:p w14:paraId="4A580359" w14:textId="77777777" w:rsidR="00D812EF" w:rsidRDefault="00D812EF">
            <w:pPr>
              <w:ind w:right="261"/>
              <w:jc w:val="right"/>
            </w:pPr>
          </w:p>
        </w:tc>
        <w:tc>
          <w:tcPr>
            <w:tcW w:w="630" w:type="dxa"/>
          </w:tcPr>
          <w:p w14:paraId="2D854560" w14:textId="77777777" w:rsidR="00D812EF" w:rsidRDefault="00D812EF">
            <w:pPr>
              <w:jc w:val="center"/>
            </w:pPr>
          </w:p>
        </w:tc>
        <w:tc>
          <w:tcPr>
            <w:tcW w:w="615" w:type="dxa"/>
          </w:tcPr>
          <w:p w14:paraId="6CC337C2" w14:textId="77777777" w:rsidR="00D812EF" w:rsidRDefault="00D812EF">
            <w:pPr>
              <w:jc w:val="center"/>
            </w:pPr>
          </w:p>
        </w:tc>
        <w:tc>
          <w:tcPr>
            <w:tcW w:w="615" w:type="dxa"/>
          </w:tcPr>
          <w:p w14:paraId="183EFD0C" w14:textId="77777777" w:rsidR="00D812EF" w:rsidRDefault="00D812EF">
            <w:pPr>
              <w:spacing w:before="1"/>
              <w:ind w:left="4" w:right="6"/>
              <w:jc w:val="center"/>
            </w:pPr>
          </w:p>
        </w:tc>
      </w:tr>
      <w:tr w:rsidR="00D812EF" w14:paraId="3275A3BF" w14:textId="77777777">
        <w:trPr>
          <w:trHeight w:val="690"/>
        </w:trPr>
        <w:tc>
          <w:tcPr>
            <w:tcW w:w="675" w:type="dxa"/>
          </w:tcPr>
          <w:p w14:paraId="6634CCA2" w14:textId="77777777" w:rsidR="00D812EF" w:rsidRDefault="004D7F1F">
            <w:pPr>
              <w:ind w:left="107"/>
            </w:pPr>
            <w:r>
              <w:t>6.</w:t>
            </w:r>
          </w:p>
        </w:tc>
        <w:tc>
          <w:tcPr>
            <w:tcW w:w="2580" w:type="dxa"/>
          </w:tcPr>
          <w:p w14:paraId="129B4CE1" w14:textId="77777777" w:rsidR="00D812EF" w:rsidRDefault="004D7F1F">
            <w:pPr>
              <w:ind w:left="107" w:right="564"/>
            </w:pPr>
            <w:r>
              <w:t>Melayani mahasiswa melakukan administrasi keuangan</w:t>
            </w:r>
          </w:p>
        </w:tc>
        <w:tc>
          <w:tcPr>
            <w:tcW w:w="3195" w:type="dxa"/>
          </w:tcPr>
          <w:p w14:paraId="6AE10809" w14:textId="77777777" w:rsidR="00D812EF" w:rsidRDefault="004D7F1F">
            <w:pPr>
              <w:numPr>
                <w:ilvl w:val="0"/>
                <w:numId w:val="8"/>
              </w:numPr>
              <w:spacing w:line="276" w:lineRule="auto"/>
              <w:rPr>
                <w:color w:val="000000"/>
              </w:rPr>
            </w:pPr>
            <w:r>
              <w:rPr>
                <w:color w:val="000000"/>
              </w:rPr>
              <w:t>Tersedianya loket pembayaran administrasi keuangan secara langsung dan online</w:t>
            </w:r>
          </w:p>
        </w:tc>
        <w:tc>
          <w:tcPr>
            <w:tcW w:w="675" w:type="dxa"/>
          </w:tcPr>
          <w:p w14:paraId="55FE393B" w14:textId="77777777" w:rsidR="00D812EF" w:rsidRDefault="00AB279A">
            <w:pPr>
              <w:spacing w:before="1"/>
              <w:ind w:left="4" w:right="6"/>
              <w:jc w:val="center"/>
            </w:pPr>
            <w:sdt>
              <w:sdtPr>
                <w:tag w:val="goog_rdk_19"/>
                <w:id w:val="618346501"/>
              </w:sdtPr>
              <w:sdtContent>
                <w:r w:rsidR="004D7F1F">
                  <w:rPr>
                    <w:rFonts w:ascii="Arial Unicode MS" w:eastAsia="Arial Unicode MS" w:hAnsi="Arial Unicode MS" w:cs="Arial Unicode MS"/>
                  </w:rPr>
                  <w:t>√</w:t>
                </w:r>
              </w:sdtContent>
            </w:sdt>
          </w:p>
        </w:tc>
        <w:tc>
          <w:tcPr>
            <w:tcW w:w="660" w:type="dxa"/>
          </w:tcPr>
          <w:p w14:paraId="14E65EEF" w14:textId="77777777" w:rsidR="00D812EF" w:rsidRDefault="00AB279A">
            <w:pPr>
              <w:spacing w:before="1"/>
              <w:ind w:left="4" w:right="6"/>
              <w:jc w:val="center"/>
            </w:pPr>
            <w:sdt>
              <w:sdtPr>
                <w:tag w:val="goog_rdk_20"/>
                <w:id w:val="1814836674"/>
              </w:sdtPr>
              <w:sdtContent>
                <w:r w:rsidR="004D7F1F">
                  <w:rPr>
                    <w:rFonts w:ascii="Arial Unicode MS" w:eastAsia="Arial Unicode MS" w:hAnsi="Arial Unicode MS" w:cs="Arial Unicode MS"/>
                  </w:rPr>
                  <w:t>√</w:t>
                </w:r>
              </w:sdtContent>
            </w:sdt>
          </w:p>
        </w:tc>
        <w:tc>
          <w:tcPr>
            <w:tcW w:w="645" w:type="dxa"/>
          </w:tcPr>
          <w:p w14:paraId="64D4A9C6" w14:textId="77777777" w:rsidR="00D812EF" w:rsidRDefault="00AB279A">
            <w:pPr>
              <w:spacing w:before="1"/>
              <w:ind w:left="4" w:right="6"/>
              <w:jc w:val="center"/>
            </w:pPr>
            <w:sdt>
              <w:sdtPr>
                <w:tag w:val="goog_rdk_21"/>
                <w:id w:val="-1550994950"/>
              </w:sdtPr>
              <w:sdtContent>
                <w:r w:rsidR="004D7F1F">
                  <w:rPr>
                    <w:rFonts w:ascii="Arial Unicode MS" w:eastAsia="Arial Unicode MS" w:hAnsi="Arial Unicode MS" w:cs="Arial Unicode MS"/>
                  </w:rPr>
                  <w:t>√</w:t>
                </w:r>
              </w:sdtContent>
            </w:sdt>
          </w:p>
        </w:tc>
        <w:tc>
          <w:tcPr>
            <w:tcW w:w="630" w:type="dxa"/>
          </w:tcPr>
          <w:p w14:paraId="4D81FE8D" w14:textId="77777777" w:rsidR="00D812EF" w:rsidRDefault="00AB279A">
            <w:pPr>
              <w:spacing w:before="1"/>
              <w:ind w:left="4" w:right="6"/>
              <w:jc w:val="center"/>
            </w:pPr>
            <w:sdt>
              <w:sdtPr>
                <w:tag w:val="goog_rdk_22"/>
                <w:id w:val="688806008"/>
              </w:sdtPr>
              <w:sdtContent>
                <w:r w:rsidR="004D7F1F">
                  <w:rPr>
                    <w:rFonts w:ascii="Arial Unicode MS" w:eastAsia="Arial Unicode MS" w:hAnsi="Arial Unicode MS" w:cs="Arial Unicode MS"/>
                  </w:rPr>
                  <w:t>√</w:t>
                </w:r>
              </w:sdtContent>
            </w:sdt>
          </w:p>
        </w:tc>
        <w:tc>
          <w:tcPr>
            <w:tcW w:w="675" w:type="dxa"/>
          </w:tcPr>
          <w:p w14:paraId="0F0F3719" w14:textId="77777777" w:rsidR="00D812EF" w:rsidRDefault="00AB279A">
            <w:pPr>
              <w:spacing w:before="1"/>
              <w:ind w:left="4" w:right="6"/>
              <w:jc w:val="center"/>
            </w:pPr>
            <w:sdt>
              <w:sdtPr>
                <w:tag w:val="goog_rdk_23"/>
                <w:id w:val="1332719908"/>
              </w:sdtPr>
              <w:sdtContent>
                <w:r w:rsidR="004D7F1F">
                  <w:rPr>
                    <w:rFonts w:ascii="Arial Unicode MS" w:eastAsia="Arial Unicode MS" w:hAnsi="Arial Unicode MS" w:cs="Arial Unicode MS"/>
                  </w:rPr>
                  <w:t>√</w:t>
                </w:r>
              </w:sdtContent>
            </w:sdt>
          </w:p>
        </w:tc>
        <w:tc>
          <w:tcPr>
            <w:tcW w:w="705" w:type="dxa"/>
          </w:tcPr>
          <w:p w14:paraId="55C185AF" w14:textId="77777777" w:rsidR="00D812EF" w:rsidRDefault="00AB279A">
            <w:pPr>
              <w:spacing w:before="1"/>
              <w:ind w:left="4" w:right="6"/>
              <w:jc w:val="center"/>
            </w:pPr>
            <w:sdt>
              <w:sdtPr>
                <w:tag w:val="goog_rdk_24"/>
                <w:id w:val="525906689"/>
              </w:sdtPr>
              <w:sdtContent>
                <w:r w:rsidR="004D7F1F">
                  <w:rPr>
                    <w:rFonts w:ascii="Arial Unicode MS" w:eastAsia="Arial Unicode MS" w:hAnsi="Arial Unicode MS" w:cs="Arial Unicode MS"/>
                  </w:rPr>
                  <w:t>√</w:t>
                </w:r>
              </w:sdtContent>
            </w:sdt>
          </w:p>
        </w:tc>
        <w:tc>
          <w:tcPr>
            <w:tcW w:w="705" w:type="dxa"/>
          </w:tcPr>
          <w:p w14:paraId="7C326EFA" w14:textId="77777777" w:rsidR="00D812EF" w:rsidRDefault="00AB279A">
            <w:pPr>
              <w:spacing w:before="1"/>
              <w:ind w:left="4" w:right="6"/>
              <w:jc w:val="center"/>
            </w:pPr>
            <w:sdt>
              <w:sdtPr>
                <w:tag w:val="goog_rdk_25"/>
                <w:id w:val="-1646192375"/>
              </w:sdtPr>
              <w:sdtContent>
                <w:r w:rsidR="004D7F1F">
                  <w:rPr>
                    <w:rFonts w:ascii="Arial Unicode MS" w:eastAsia="Arial Unicode MS" w:hAnsi="Arial Unicode MS" w:cs="Arial Unicode MS"/>
                  </w:rPr>
                  <w:t>√</w:t>
                </w:r>
              </w:sdtContent>
            </w:sdt>
          </w:p>
        </w:tc>
        <w:tc>
          <w:tcPr>
            <w:tcW w:w="660" w:type="dxa"/>
          </w:tcPr>
          <w:p w14:paraId="35D855F2" w14:textId="77777777" w:rsidR="00D812EF" w:rsidRDefault="00AB279A">
            <w:pPr>
              <w:spacing w:before="1"/>
              <w:ind w:left="4" w:right="6"/>
              <w:jc w:val="center"/>
            </w:pPr>
            <w:sdt>
              <w:sdtPr>
                <w:tag w:val="goog_rdk_26"/>
                <w:id w:val="-956019565"/>
              </w:sdtPr>
              <w:sdtContent>
                <w:r w:rsidR="004D7F1F">
                  <w:rPr>
                    <w:rFonts w:ascii="Arial Unicode MS" w:eastAsia="Arial Unicode MS" w:hAnsi="Arial Unicode MS" w:cs="Arial Unicode MS"/>
                  </w:rPr>
                  <w:t>√</w:t>
                </w:r>
              </w:sdtContent>
            </w:sdt>
          </w:p>
        </w:tc>
        <w:tc>
          <w:tcPr>
            <w:tcW w:w="600" w:type="dxa"/>
          </w:tcPr>
          <w:p w14:paraId="4765F8C2" w14:textId="77777777" w:rsidR="00D812EF" w:rsidRDefault="00AB279A">
            <w:pPr>
              <w:spacing w:before="1"/>
              <w:ind w:left="4" w:right="6"/>
              <w:jc w:val="center"/>
            </w:pPr>
            <w:sdt>
              <w:sdtPr>
                <w:tag w:val="goog_rdk_27"/>
                <w:id w:val="-405988542"/>
              </w:sdtPr>
              <w:sdtContent>
                <w:r w:rsidR="004D7F1F">
                  <w:rPr>
                    <w:rFonts w:ascii="Arial Unicode MS" w:eastAsia="Arial Unicode MS" w:hAnsi="Arial Unicode MS" w:cs="Arial Unicode MS"/>
                  </w:rPr>
                  <w:t>√</w:t>
                </w:r>
              </w:sdtContent>
            </w:sdt>
          </w:p>
        </w:tc>
        <w:tc>
          <w:tcPr>
            <w:tcW w:w="630" w:type="dxa"/>
          </w:tcPr>
          <w:p w14:paraId="2E050E22" w14:textId="77777777" w:rsidR="00D812EF" w:rsidRDefault="00AB279A">
            <w:pPr>
              <w:spacing w:before="1"/>
              <w:ind w:left="4" w:right="6"/>
              <w:jc w:val="center"/>
            </w:pPr>
            <w:sdt>
              <w:sdtPr>
                <w:tag w:val="goog_rdk_28"/>
                <w:id w:val="180321110"/>
              </w:sdtPr>
              <w:sdtContent>
                <w:r w:rsidR="004D7F1F">
                  <w:rPr>
                    <w:rFonts w:ascii="Arial Unicode MS" w:eastAsia="Arial Unicode MS" w:hAnsi="Arial Unicode MS" w:cs="Arial Unicode MS"/>
                  </w:rPr>
                  <w:t>√</w:t>
                </w:r>
              </w:sdtContent>
            </w:sdt>
          </w:p>
        </w:tc>
        <w:tc>
          <w:tcPr>
            <w:tcW w:w="615" w:type="dxa"/>
          </w:tcPr>
          <w:p w14:paraId="12FBF829" w14:textId="77777777" w:rsidR="00D812EF" w:rsidRDefault="00AB279A">
            <w:pPr>
              <w:spacing w:before="1"/>
              <w:ind w:left="4" w:right="6"/>
              <w:jc w:val="center"/>
            </w:pPr>
            <w:sdt>
              <w:sdtPr>
                <w:tag w:val="goog_rdk_29"/>
                <w:id w:val="-483937812"/>
              </w:sdtPr>
              <w:sdtContent>
                <w:r w:rsidR="004D7F1F">
                  <w:rPr>
                    <w:rFonts w:ascii="Arial Unicode MS" w:eastAsia="Arial Unicode MS" w:hAnsi="Arial Unicode MS" w:cs="Arial Unicode MS"/>
                  </w:rPr>
                  <w:t>√</w:t>
                </w:r>
              </w:sdtContent>
            </w:sdt>
          </w:p>
        </w:tc>
        <w:tc>
          <w:tcPr>
            <w:tcW w:w="615" w:type="dxa"/>
          </w:tcPr>
          <w:p w14:paraId="676BED25" w14:textId="77777777" w:rsidR="00D812EF" w:rsidRDefault="00AB279A">
            <w:pPr>
              <w:spacing w:before="1"/>
              <w:ind w:left="4" w:right="6"/>
              <w:jc w:val="center"/>
            </w:pPr>
            <w:sdt>
              <w:sdtPr>
                <w:tag w:val="goog_rdk_30"/>
                <w:id w:val="256416487"/>
              </w:sdtPr>
              <w:sdtContent>
                <w:r w:rsidR="004D7F1F">
                  <w:rPr>
                    <w:rFonts w:ascii="Arial Unicode MS" w:eastAsia="Arial Unicode MS" w:hAnsi="Arial Unicode MS" w:cs="Arial Unicode MS"/>
                  </w:rPr>
                  <w:t>√</w:t>
                </w:r>
              </w:sdtContent>
            </w:sdt>
          </w:p>
        </w:tc>
      </w:tr>
      <w:tr w:rsidR="00D812EF" w14:paraId="162ACD52" w14:textId="77777777">
        <w:trPr>
          <w:trHeight w:val="1799"/>
        </w:trPr>
        <w:tc>
          <w:tcPr>
            <w:tcW w:w="675" w:type="dxa"/>
          </w:tcPr>
          <w:p w14:paraId="6617A12A" w14:textId="77777777" w:rsidR="00D812EF" w:rsidRDefault="004D7F1F">
            <w:pPr>
              <w:ind w:left="107"/>
            </w:pPr>
            <w:r>
              <w:t>7.</w:t>
            </w:r>
          </w:p>
          <w:p w14:paraId="338EACBD" w14:textId="77777777" w:rsidR="00D812EF" w:rsidRDefault="00D812EF">
            <w:pPr>
              <w:ind w:left="107"/>
            </w:pPr>
          </w:p>
          <w:p w14:paraId="03859865" w14:textId="77777777" w:rsidR="00D812EF" w:rsidRDefault="00D812EF">
            <w:pPr>
              <w:ind w:left="107"/>
            </w:pPr>
          </w:p>
          <w:p w14:paraId="373403FA" w14:textId="77777777" w:rsidR="00D812EF" w:rsidRDefault="00D812EF">
            <w:pPr>
              <w:ind w:left="107"/>
            </w:pPr>
          </w:p>
          <w:p w14:paraId="61896AE1" w14:textId="77777777" w:rsidR="00D812EF" w:rsidRDefault="00D812EF">
            <w:pPr>
              <w:ind w:left="107"/>
            </w:pPr>
          </w:p>
          <w:p w14:paraId="6FD62A81" w14:textId="77777777" w:rsidR="00D812EF" w:rsidRDefault="00D812EF">
            <w:pPr>
              <w:ind w:left="107"/>
            </w:pPr>
          </w:p>
          <w:p w14:paraId="06297EDE" w14:textId="77777777" w:rsidR="00D812EF" w:rsidRDefault="00D812EF">
            <w:pPr>
              <w:ind w:left="107"/>
            </w:pPr>
          </w:p>
          <w:p w14:paraId="00F4C2A0" w14:textId="77777777" w:rsidR="00D812EF" w:rsidRDefault="00D812EF">
            <w:pPr>
              <w:ind w:left="107"/>
            </w:pPr>
          </w:p>
          <w:p w14:paraId="48DB1B89" w14:textId="77777777" w:rsidR="00D812EF" w:rsidRDefault="00D812EF">
            <w:pPr>
              <w:ind w:left="107"/>
            </w:pPr>
          </w:p>
          <w:p w14:paraId="18BC4571" w14:textId="77777777" w:rsidR="00D812EF" w:rsidRDefault="00D812EF">
            <w:pPr>
              <w:ind w:left="107"/>
            </w:pPr>
          </w:p>
        </w:tc>
        <w:tc>
          <w:tcPr>
            <w:tcW w:w="2580" w:type="dxa"/>
          </w:tcPr>
          <w:p w14:paraId="09C0C9DC" w14:textId="77777777" w:rsidR="00D812EF" w:rsidRDefault="004D7F1F">
            <w:pPr>
              <w:ind w:left="107" w:right="-50"/>
            </w:pPr>
            <w:r>
              <w:t>Menyampaikan laporan aktivitas keuangan</w:t>
            </w:r>
          </w:p>
        </w:tc>
        <w:tc>
          <w:tcPr>
            <w:tcW w:w="3195" w:type="dxa"/>
          </w:tcPr>
          <w:p w14:paraId="440CAD2D" w14:textId="77777777" w:rsidR="00D812EF" w:rsidRDefault="004D7F1F">
            <w:pPr>
              <w:numPr>
                <w:ilvl w:val="0"/>
                <w:numId w:val="8"/>
              </w:numPr>
              <w:spacing w:line="276" w:lineRule="auto"/>
              <w:rPr>
                <w:color w:val="000000"/>
              </w:rPr>
            </w:pPr>
            <w:r>
              <w:rPr>
                <w:color w:val="000000"/>
              </w:rPr>
              <w:t xml:space="preserve">Tersedianya laporan keuangan setiap tahun </w:t>
            </w:r>
          </w:p>
        </w:tc>
        <w:tc>
          <w:tcPr>
            <w:tcW w:w="675" w:type="dxa"/>
          </w:tcPr>
          <w:p w14:paraId="355C704A" w14:textId="77777777" w:rsidR="00D812EF" w:rsidRDefault="00D812EF"/>
        </w:tc>
        <w:tc>
          <w:tcPr>
            <w:tcW w:w="660" w:type="dxa"/>
          </w:tcPr>
          <w:p w14:paraId="364C91AA" w14:textId="77777777" w:rsidR="00D812EF" w:rsidRDefault="00D812EF">
            <w:pPr>
              <w:ind w:left="4"/>
              <w:jc w:val="center"/>
            </w:pPr>
          </w:p>
        </w:tc>
        <w:tc>
          <w:tcPr>
            <w:tcW w:w="645" w:type="dxa"/>
          </w:tcPr>
          <w:p w14:paraId="327CE4E0" w14:textId="77777777" w:rsidR="00D812EF" w:rsidRDefault="00D812EF">
            <w:pPr>
              <w:ind w:right="261"/>
              <w:jc w:val="right"/>
            </w:pPr>
          </w:p>
        </w:tc>
        <w:tc>
          <w:tcPr>
            <w:tcW w:w="630" w:type="dxa"/>
          </w:tcPr>
          <w:p w14:paraId="7C652F1A" w14:textId="77777777" w:rsidR="00D812EF" w:rsidRDefault="00AB279A">
            <w:pPr>
              <w:spacing w:before="1"/>
              <w:ind w:left="4" w:right="6"/>
              <w:jc w:val="center"/>
            </w:pPr>
            <w:sdt>
              <w:sdtPr>
                <w:tag w:val="goog_rdk_31"/>
                <w:id w:val="-98964025"/>
              </w:sdtPr>
              <w:sdtContent>
                <w:r w:rsidR="004D7F1F">
                  <w:rPr>
                    <w:rFonts w:ascii="Arial Unicode MS" w:eastAsia="Arial Unicode MS" w:hAnsi="Arial Unicode MS" w:cs="Arial Unicode MS"/>
                  </w:rPr>
                  <w:t>√</w:t>
                </w:r>
              </w:sdtContent>
            </w:sdt>
          </w:p>
        </w:tc>
        <w:tc>
          <w:tcPr>
            <w:tcW w:w="675" w:type="dxa"/>
          </w:tcPr>
          <w:p w14:paraId="50CCEE75" w14:textId="77777777" w:rsidR="00D812EF" w:rsidRDefault="00D812EF">
            <w:pPr>
              <w:ind w:right="249"/>
              <w:jc w:val="right"/>
            </w:pPr>
          </w:p>
        </w:tc>
        <w:tc>
          <w:tcPr>
            <w:tcW w:w="705" w:type="dxa"/>
          </w:tcPr>
          <w:p w14:paraId="60E4DBA3" w14:textId="77777777" w:rsidR="00D812EF" w:rsidRDefault="00D812EF"/>
        </w:tc>
        <w:tc>
          <w:tcPr>
            <w:tcW w:w="705" w:type="dxa"/>
          </w:tcPr>
          <w:p w14:paraId="46CAF3F3" w14:textId="77777777" w:rsidR="00D812EF" w:rsidRDefault="00D812EF"/>
        </w:tc>
        <w:tc>
          <w:tcPr>
            <w:tcW w:w="660" w:type="dxa"/>
          </w:tcPr>
          <w:p w14:paraId="72FD9527" w14:textId="77777777" w:rsidR="00D812EF" w:rsidRDefault="00D812EF">
            <w:pPr>
              <w:ind w:left="4"/>
              <w:jc w:val="center"/>
            </w:pPr>
          </w:p>
        </w:tc>
        <w:tc>
          <w:tcPr>
            <w:tcW w:w="600" w:type="dxa"/>
          </w:tcPr>
          <w:p w14:paraId="054FFE3F" w14:textId="77777777" w:rsidR="00D812EF" w:rsidRDefault="00D812EF">
            <w:pPr>
              <w:ind w:right="261"/>
              <w:jc w:val="right"/>
            </w:pPr>
          </w:p>
        </w:tc>
        <w:tc>
          <w:tcPr>
            <w:tcW w:w="630" w:type="dxa"/>
          </w:tcPr>
          <w:p w14:paraId="68D95AC6" w14:textId="77777777" w:rsidR="00D812EF" w:rsidRDefault="00D812EF">
            <w:pPr>
              <w:jc w:val="center"/>
            </w:pPr>
          </w:p>
        </w:tc>
        <w:tc>
          <w:tcPr>
            <w:tcW w:w="615" w:type="dxa"/>
          </w:tcPr>
          <w:p w14:paraId="757C5E5B" w14:textId="77777777" w:rsidR="00D812EF" w:rsidRDefault="00D812EF">
            <w:pPr>
              <w:jc w:val="center"/>
            </w:pPr>
          </w:p>
        </w:tc>
        <w:tc>
          <w:tcPr>
            <w:tcW w:w="615" w:type="dxa"/>
          </w:tcPr>
          <w:p w14:paraId="3F3CAFA3" w14:textId="77777777" w:rsidR="00D812EF" w:rsidRDefault="00D812EF">
            <w:pPr>
              <w:jc w:val="center"/>
            </w:pPr>
          </w:p>
        </w:tc>
      </w:tr>
    </w:tbl>
    <w:p w14:paraId="031372BF" w14:textId="77777777" w:rsidR="00D812EF" w:rsidRDefault="00D812EF">
      <w:pPr>
        <w:tabs>
          <w:tab w:val="left" w:pos="535"/>
          <w:tab w:val="left" w:pos="536"/>
        </w:tabs>
      </w:pPr>
      <w:bookmarkStart w:id="29" w:name="_heading=h.1918nqxdjxna" w:colFirst="0" w:colLast="0"/>
      <w:bookmarkEnd w:id="29"/>
    </w:p>
    <w:p w14:paraId="1C25C675" w14:textId="77777777" w:rsidR="00D812EF" w:rsidRDefault="00D812EF">
      <w:pPr>
        <w:tabs>
          <w:tab w:val="left" w:pos="535"/>
          <w:tab w:val="left" w:pos="536"/>
        </w:tabs>
      </w:pPr>
      <w:bookmarkStart w:id="30" w:name="_heading=h.a5lhpaxyu765" w:colFirst="0" w:colLast="0"/>
      <w:bookmarkEnd w:id="30"/>
    </w:p>
    <w:p w14:paraId="703B2B67" w14:textId="77777777" w:rsidR="00D812EF" w:rsidRDefault="00D812EF">
      <w:pPr>
        <w:tabs>
          <w:tab w:val="left" w:pos="535"/>
          <w:tab w:val="left" w:pos="536"/>
        </w:tabs>
      </w:pPr>
      <w:bookmarkStart w:id="31" w:name="_heading=h.ap8hy8xqhocs" w:colFirst="0" w:colLast="0"/>
      <w:bookmarkEnd w:id="31"/>
    </w:p>
    <w:p w14:paraId="28FD0867" w14:textId="77777777" w:rsidR="00D812EF" w:rsidRDefault="00D812EF">
      <w:pPr>
        <w:tabs>
          <w:tab w:val="left" w:pos="535"/>
          <w:tab w:val="left" w:pos="536"/>
        </w:tabs>
        <w:rPr>
          <w:lang w:val="id-ID"/>
        </w:rPr>
      </w:pPr>
      <w:bookmarkStart w:id="32" w:name="_heading=h.w1uoykbsrvk7" w:colFirst="0" w:colLast="0"/>
      <w:bookmarkStart w:id="33" w:name="_heading=h.seszz718huc7" w:colFirst="0" w:colLast="0"/>
      <w:bookmarkStart w:id="34" w:name="_heading=h.6fdxy5u6kywo" w:colFirst="0" w:colLast="0"/>
      <w:bookmarkStart w:id="35" w:name="_heading=h.lhotrbby5lcv" w:colFirst="0" w:colLast="0"/>
      <w:bookmarkStart w:id="36" w:name="_heading=h.s3gplk22b9xy" w:colFirst="0" w:colLast="0"/>
      <w:bookmarkStart w:id="37" w:name="_heading=h.1b352p6laqip" w:colFirst="0" w:colLast="0"/>
      <w:bookmarkStart w:id="38" w:name="_heading=h.brw8h96lkfw1" w:colFirst="0" w:colLast="0"/>
      <w:bookmarkEnd w:id="32"/>
      <w:bookmarkEnd w:id="33"/>
      <w:bookmarkEnd w:id="34"/>
      <w:bookmarkEnd w:id="35"/>
      <w:bookmarkEnd w:id="36"/>
      <w:bookmarkEnd w:id="37"/>
      <w:bookmarkEnd w:id="38"/>
    </w:p>
    <w:p w14:paraId="0E38262C" w14:textId="77777777" w:rsidR="00D812EF" w:rsidRDefault="004D7F1F">
      <w:pPr>
        <w:pStyle w:val="Heading2"/>
        <w:numPr>
          <w:ilvl w:val="0"/>
          <w:numId w:val="7"/>
        </w:numPr>
        <w:rPr>
          <w:sz w:val="22"/>
          <w:szCs w:val="22"/>
        </w:rPr>
      </w:pPr>
      <w:bookmarkStart w:id="39" w:name="_Toc215052462"/>
      <w:r>
        <w:rPr>
          <w:sz w:val="22"/>
          <w:szCs w:val="22"/>
        </w:rPr>
        <w:lastRenderedPageBreak/>
        <w:t>RENCANA ANGGARAN BELANJA (RAB)</w:t>
      </w:r>
      <w:bookmarkEnd w:id="39"/>
    </w:p>
    <w:p w14:paraId="1B1D15CB" w14:textId="77777777" w:rsidR="00D812EF" w:rsidRDefault="00D812EF">
      <w:pPr>
        <w:spacing w:before="6"/>
        <w:rPr>
          <w:color w:val="000000"/>
        </w:rPr>
      </w:pPr>
      <w:bookmarkStart w:id="40" w:name="_heading=h.1y810tw" w:colFirst="0" w:colLast="0"/>
      <w:bookmarkEnd w:id="40"/>
    </w:p>
    <w:p w14:paraId="45D9BBE0" w14:textId="43A2C9E5" w:rsidR="00D812EF" w:rsidRDefault="004D7F1F">
      <w:pPr>
        <w:keepNext/>
        <w:spacing w:after="200"/>
        <w:ind w:left="142"/>
        <w:rPr>
          <w:b/>
          <w:color w:val="000000"/>
          <w:lang w:val="en-US"/>
        </w:rPr>
      </w:pPr>
      <w:bookmarkStart w:id="41" w:name="_heading=h.1pxezwc" w:colFirst="0" w:colLast="0"/>
      <w:bookmarkEnd w:id="41"/>
      <w:r>
        <w:rPr>
          <w:b/>
          <w:color w:val="000000"/>
        </w:rPr>
        <w:t>Tabel 2. 3.  RAB Program Kerja Unit Bagian Keuangan, Pengadaan, Sarana &amp; Prasarana Poltekkes BSI Tahun 202</w:t>
      </w:r>
      <w:r w:rsidR="00D9139F">
        <w:rPr>
          <w:b/>
          <w:color w:val="000000"/>
          <w:lang w:val="en-US"/>
        </w:rPr>
        <w:t>5</w:t>
      </w:r>
      <w:r>
        <w:rPr>
          <w:b/>
          <w:color w:val="000000"/>
        </w:rPr>
        <w:t>/202</w:t>
      </w:r>
      <w:r w:rsidR="00D9139F">
        <w:rPr>
          <w:b/>
          <w:color w:val="000000"/>
          <w:lang w:val="en-US"/>
        </w:rPr>
        <w:t>6</w:t>
      </w:r>
    </w:p>
    <w:tbl>
      <w:tblPr>
        <w:tblW w:w="12191" w:type="dxa"/>
        <w:tblInd w:w="817" w:type="dxa"/>
        <w:tblLook w:val="04A0" w:firstRow="1" w:lastRow="0" w:firstColumn="1" w:lastColumn="0" w:noHBand="0" w:noVBand="1"/>
      </w:tblPr>
      <w:tblGrid>
        <w:gridCol w:w="849"/>
        <w:gridCol w:w="4396"/>
        <w:gridCol w:w="1417"/>
        <w:gridCol w:w="1276"/>
        <w:gridCol w:w="2126"/>
        <w:gridCol w:w="2127"/>
      </w:tblGrid>
      <w:tr w:rsidR="00D9139F" w:rsidRPr="00D9139F" w14:paraId="5E03828D" w14:textId="77777777" w:rsidTr="00D9139F">
        <w:trPr>
          <w:trHeight w:val="402"/>
        </w:trPr>
        <w:tc>
          <w:tcPr>
            <w:tcW w:w="84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E7F54EC" w14:textId="77777777" w:rsidR="00D9139F" w:rsidRPr="00D9139F" w:rsidRDefault="00D9139F" w:rsidP="00D9139F">
            <w:pPr>
              <w:widowControl/>
              <w:autoSpaceDE/>
              <w:autoSpaceDN/>
              <w:jc w:val="center"/>
              <w:rPr>
                <w:rFonts w:eastAsia="Times New Roman"/>
                <w:b/>
                <w:bCs/>
                <w:color w:val="000000"/>
                <w:lang w:val="en-US"/>
              </w:rPr>
            </w:pPr>
            <w:r w:rsidRPr="00D9139F">
              <w:rPr>
                <w:rFonts w:eastAsia="Times New Roman"/>
                <w:b/>
                <w:bCs/>
                <w:color w:val="000000"/>
                <w:lang w:val="id-ID"/>
              </w:rPr>
              <w:t>No</w:t>
            </w:r>
          </w:p>
        </w:tc>
        <w:tc>
          <w:tcPr>
            <w:tcW w:w="4396" w:type="dxa"/>
            <w:tcBorders>
              <w:top w:val="single" w:sz="8" w:space="0" w:color="000000"/>
              <w:left w:val="nil"/>
              <w:bottom w:val="single" w:sz="8" w:space="0" w:color="000000"/>
              <w:right w:val="single" w:sz="8" w:space="0" w:color="000000"/>
            </w:tcBorders>
            <w:shd w:val="clear" w:color="auto" w:fill="auto"/>
            <w:vAlign w:val="center"/>
            <w:hideMark/>
          </w:tcPr>
          <w:p w14:paraId="45E99F2D" w14:textId="77777777" w:rsidR="00D9139F" w:rsidRPr="00D9139F" w:rsidRDefault="00D9139F" w:rsidP="00D9139F">
            <w:pPr>
              <w:widowControl/>
              <w:autoSpaceDE/>
              <w:autoSpaceDN/>
              <w:jc w:val="center"/>
              <w:rPr>
                <w:rFonts w:eastAsia="Times New Roman"/>
                <w:b/>
                <w:bCs/>
                <w:color w:val="000000"/>
                <w:lang w:val="en-US"/>
              </w:rPr>
            </w:pPr>
            <w:r w:rsidRPr="00D9139F">
              <w:rPr>
                <w:rFonts w:eastAsia="Times New Roman"/>
                <w:b/>
                <w:bCs/>
                <w:color w:val="000000"/>
                <w:lang w:val="id-ID"/>
              </w:rPr>
              <w:t>Nama Kegiatan</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14:paraId="2E8C5917" w14:textId="77777777" w:rsidR="00D9139F" w:rsidRPr="00D9139F" w:rsidRDefault="00D9139F" w:rsidP="00D9139F">
            <w:pPr>
              <w:widowControl/>
              <w:autoSpaceDE/>
              <w:autoSpaceDN/>
              <w:jc w:val="center"/>
              <w:rPr>
                <w:rFonts w:eastAsia="Times New Roman"/>
                <w:b/>
                <w:bCs/>
                <w:color w:val="000000"/>
                <w:lang w:val="en-US"/>
              </w:rPr>
            </w:pPr>
            <w:r w:rsidRPr="00D9139F">
              <w:rPr>
                <w:rFonts w:eastAsia="Times New Roman"/>
                <w:b/>
                <w:bCs/>
                <w:color w:val="000000"/>
                <w:lang w:val="id-ID"/>
              </w:rPr>
              <w:t>Satuan</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14:paraId="594295BB" w14:textId="77777777" w:rsidR="00D9139F" w:rsidRPr="00D9139F" w:rsidRDefault="00D9139F" w:rsidP="00D9139F">
            <w:pPr>
              <w:widowControl/>
              <w:autoSpaceDE/>
              <w:autoSpaceDN/>
              <w:jc w:val="center"/>
              <w:rPr>
                <w:rFonts w:eastAsia="Times New Roman"/>
                <w:b/>
                <w:bCs/>
                <w:color w:val="000000"/>
                <w:lang w:val="en-US"/>
              </w:rPr>
            </w:pPr>
            <w:r w:rsidRPr="00D9139F">
              <w:rPr>
                <w:rFonts w:eastAsia="Times New Roman"/>
                <w:b/>
                <w:bCs/>
                <w:color w:val="000000"/>
                <w:lang w:val="id-ID"/>
              </w:rPr>
              <w:t>Jumlah</w:t>
            </w:r>
          </w:p>
        </w:tc>
        <w:tc>
          <w:tcPr>
            <w:tcW w:w="2126" w:type="dxa"/>
            <w:tcBorders>
              <w:top w:val="single" w:sz="8" w:space="0" w:color="000000"/>
              <w:left w:val="nil"/>
              <w:bottom w:val="single" w:sz="8" w:space="0" w:color="000000"/>
              <w:right w:val="single" w:sz="8" w:space="0" w:color="000000"/>
            </w:tcBorders>
            <w:shd w:val="clear" w:color="auto" w:fill="auto"/>
            <w:vAlign w:val="center"/>
            <w:hideMark/>
          </w:tcPr>
          <w:p w14:paraId="6A77009F" w14:textId="77777777" w:rsidR="00D9139F" w:rsidRPr="00D9139F" w:rsidRDefault="00D9139F" w:rsidP="00D9139F">
            <w:pPr>
              <w:widowControl/>
              <w:autoSpaceDE/>
              <w:autoSpaceDN/>
              <w:jc w:val="center"/>
              <w:rPr>
                <w:rFonts w:eastAsia="Times New Roman"/>
                <w:b/>
                <w:bCs/>
                <w:color w:val="000000"/>
                <w:lang w:val="en-US"/>
              </w:rPr>
            </w:pPr>
            <w:r w:rsidRPr="00D9139F">
              <w:rPr>
                <w:rFonts w:eastAsia="Times New Roman"/>
                <w:b/>
                <w:bCs/>
                <w:color w:val="000000"/>
                <w:lang w:val="id-ID"/>
              </w:rPr>
              <w:t>Biaya</w:t>
            </w:r>
          </w:p>
        </w:tc>
        <w:tc>
          <w:tcPr>
            <w:tcW w:w="2127" w:type="dxa"/>
            <w:tcBorders>
              <w:top w:val="single" w:sz="8" w:space="0" w:color="000000"/>
              <w:left w:val="nil"/>
              <w:bottom w:val="single" w:sz="8" w:space="0" w:color="000000"/>
              <w:right w:val="single" w:sz="8" w:space="0" w:color="000000"/>
            </w:tcBorders>
            <w:shd w:val="clear" w:color="auto" w:fill="auto"/>
            <w:vAlign w:val="center"/>
            <w:hideMark/>
          </w:tcPr>
          <w:p w14:paraId="725FBDDC" w14:textId="77777777" w:rsidR="00D9139F" w:rsidRPr="00D9139F" w:rsidRDefault="00D9139F" w:rsidP="00D9139F">
            <w:pPr>
              <w:widowControl/>
              <w:autoSpaceDE/>
              <w:autoSpaceDN/>
              <w:jc w:val="center"/>
              <w:rPr>
                <w:rFonts w:eastAsia="Times New Roman"/>
                <w:b/>
                <w:bCs/>
                <w:color w:val="000000"/>
                <w:lang w:val="en-US"/>
              </w:rPr>
            </w:pPr>
            <w:r w:rsidRPr="00D9139F">
              <w:rPr>
                <w:rFonts w:eastAsia="Times New Roman"/>
                <w:b/>
                <w:bCs/>
                <w:color w:val="000000"/>
                <w:lang w:val="id-ID"/>
              </w:rPr>
              <w:t>Total</w:t>
            </w:r>
          </w:p>
        </w:tc>
      </w:tr>
      <w:tr w:rsidR="00D9139F" w:rsidRPr="00D9139F" w14:paraId="2AA40686" w14:textId="77777777" w:rsidTr="00D9139F">
        <w:trPr>
          <w:trHeight w:val="402"/>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47B44F23"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id-ID"/>
              </w:rPr>
              <w:t>1</w:t>
            </w:r>
          </w:p>
        </w:tc>
        <w:tc>
          <w:tcPr>
            <w:tcW w:w="4396" w:type="dxa"/>
            <w:tcBorders>
              <w:top w:val="nil"/>
              <w:left w:val="nil"/>
              <w:bottom w:val="single" w:sz="8" w:space="0" w:color="000000"/>
              <w:right w:val="single" w:sz="8" w:space="0" w:color="000000"/>
            </w:tcBorders>
            <w:shd w:val="clear" w:color="auto" w:fill="auto"/>
            <w:vAlign w:val="center"/>
            <w:hideMark/>
          </w:tcPr>
          <w:p w14:paraId="6B4CCB7A" w14:textId="77777777" w:rsidR="00D9139F" w:rsidRPr="00D9139F" w:rsidRDefault="00D9139F" w:rsidP="00D9139F">
            <w:pPr>
              <w:widowControl/>
              <w:autoSpaceDE/>
              <w:autoSpaceDN/>
              <w:rPr>
                <w:rFonts w:eastAsia="Times New Roman"/>
                <w:color w:val="000000"/>
                <w:lang w:val="en-US"/>
              </w:rPr>
            </w:pPr>
            <w:r w:rsidRPr="00D9139F">
              <w:rPr>
                <w:rFonts w:eastAsia="Times New Roman"/>
                <w:color w:val="000000"/>
                <w:lang w:val="id-ID"/>
              </w:rPr>
              <w:t>Bangunan</w:t>
            </w:r>
          </w:p>
        </w:tc>
        <w:tc>
          <w:tcPr>
            <w:tcW w:w="1417" w:type="dxa"/>
            <w:tcBorders>
              <w:top w:val="nil"/>
              <w:left w:val="nil"/>
              <w:bottom w:val="single" w:sz="8" w:space="0" w:color="000000"/>
              <w:right w:val="single" w:sz="8" w:space="0" w:color="000000"/>
            </w:tcBorders>
            <w:shd w:val="clear" w:color="auto" w:fill="auto"/>
            <w:vAlign w:val="center"/>
            <w:hideMark/>
          </w:tcPr>
          <w:p w14:paraId="7C26F862"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id-ID"/>
              </w:rPr>
              <w:t>Luasan</w:t>
            </w:r>
          </w:p>
        </w:tc>
        <w:tc>
          <w:tcPr>
            <w:tcW w:w="1276" w:type="dxa"/>
            <w:tcBorders>
              <w:top w:val="nil"/>
              <w:left w:val="nil"/>
              <w:bottom w:val="single" w:sz="8" w:space="0" w:color="000000"/>
              <w:right w:val="single" w:sz="8" w:space="0" w:color="000000"/>
            </w:tcBorders>
            <w:shd w:val="clear" w:color="auto" w:fill="auto"/>
            <w:vAlign w:val="center"/>
            <w:hideMark/>
          </w:tcPr>
          <w:p w14:paraId="7E13CB8C"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id-ID"/>
              </w:rPr>
              <w:t>1</w:t>
            </w:r>
          </w:p>
        </w:tc>
        <w:tc>
          <w:tcPr>
            <w:tcW w:w="2126" w:type="dxa"/>
            <w:tcBorders>
              <w:top w:val="nil"/>
              <w:left w:val="nil"/>
              <w:bottom w:val="single" w:sz="8" w:space="0" w:color="000000"/>
              <w:right w:val="single" w:sz="8" w:space="0" w:color="000000"/>
            </w:tcBorders>
            <w:shd w:val="clear" w:color="auto" w:fill="auto"/>
            <w:vAlign w:val="center"/>
            <w:hideMark/>
          </w:tcPr>
          <w:p w14:paraId="5874B51E"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en-US"/>
              </w:rPr>
              <w:t>233,769,196</w:t>
            </w:r>
          </w:p>
        </w:tc>
        <w:tc>
          <w:tcPr>
            <w:tcW w:w="2127" w:type="dxa"/>
            <w:tcBorders>
              <w:top w:val="nil"/>
              <w:left w:val="nil"/>
              <w:bottom w:val="single" w:sz="8" w:space="0" w:color="000000"/>
              <w:right w:val="single" w:sz="8" w:space="0" w:color="000000"/>
            </w:tcBorders>
            <w:shd w:val="clear" w:color="auto" w:fill="auto"/>
            <w:vAlign w:val="center"/>
            <w:hideMark/>
          </w:tcPr>
          <w:p w14:paraId="10551219"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en-US"/>
              </w:rPr>
              <w:t>233,769,196</w:t>
            </w:r>
          </w:p>
        </w:tc>
      </w:tr>
      <w:tr w:rsidR="00D9139F" w:rsidRPr="00D9139F" w14:paraId="2F3A8BA6" w14:textId="77777777" w:rsidTr="00D9139F">
        <w:trPr>
          <w:trHeight w:val="402"/>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719B1A6B"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id-ID"/>
              </w:rPr>
              <w:t>2</w:t>
            </w:r>
          </w:p>
        </w:tc>
        <w:tc>
          <w:tcPr>
            <w:tcW w:w="4396" w:type="dxa"/>
            <w:tcBorders>
              <w:top w:val="nil"/>
              <w:left w:val="nil"/>
              <w:bottom w:val="single" w:sz="8" w:space="0" w:color="000000"/>
              <w:right w:val="single" w:sz="8" w:space="0" w:color="000000"/>
            </w:tcBorders>
            <w:shd w:val="clear" w:color="auto" w:fill="auto"/>
            <w:vAlign w:val="center"/>
            <w:hideMark/>
          </w:tcPr>
          <w:p w14:paraId="66516F9B" w14:textId="77777777" w:rsidR="00D9139F" w:rsidRPr="00D9139F" w:rsidRDefault="00D9139F" w:rsidP="00D9139F">
            <w:pPr>
              <w:widowControl/>
              <w:autoSpaceDE/>
              <w:autoSpaceDN/>
              <w:rPr>
                <w:rFonts w:eastAsia="Times New Roman"/>
                <w:color w:val="000000"/>
                <w:lang w:val="en-US"/>
              </w:rPr>
            </w:pPr>
            <w:r w:rsidRPr="00D9139F">
              <w:rPr>
                <w:rFonts w:eastAsia="Times New Roman"/>
                <w:color w:val="000000"/>
                <w:lang w:val="id-ID"/>
              </w:rPr>
              <w:t>Inventaris</w:t>
            </w:r>
          </w:p>
        </w:tc>
        <w:tc>
          <w:tcPr>
            <w:tcW w:w="1417" w:type="dxa"/>
            <w:tcBorders>
              <w:top w:val="nil"/>
              <w:left w:val="nil"/>
              <w:bottom w:val="single" w:sz="8" w:space="0" w:color="000000"/>
              <w:right w:val="single" w:sz="8" w:space="0" w:color="000000"/>
            </w:tcBorders>
            <w:shd w:val="clear" w:color="auto" w:fill="auto"/>
            <w:vAlign w:val="center"/>
            <w:hideMark/>
          </w:tcPr>
          <w:p w14:paraId="5D338D82"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id-ID"/>
              </w:rPr>
              <w:t>Paket</w:t>
            </w:r>
          </w:p>
        </w:tc>
        <w:tc>
          <w:tcPr>
            <w:tcW w:w="1276" w:type="dxa"/>
            <w:tcBorders>
              <w:top w:val="nil"/>
              <w:left w:val="nil"/>
              <w:bottom w:val="single" w:sz="8" w:space="0" w:color="000000"/>
              <w:right w:val="single" w:sz="8" w:space="0" w:color="000000"/>
            </w:tcBorders>
            <w:shd w:val="clear" w:color="auto" w:fill="auto"/>
            <w:vAlign w:val="center"/>
            <w:hideMark/>
          </w:tcPr>
          <w:p w14:paraId="1DC8AC44"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id-ID"/>
              </w:rPr>
              <w:t>1</w:t>
            </w:r>
          </w:p>
        </w:tc>
        <w:tc>
          <w:tcPr>
            <w:tcW w:w="2126" w:type="dxa"/>
            <w:tcBorders>
              <w:top w:val="nil"/>
              <w:left w:val="nil"/>
              <w:bottom w:val="single" w:sz="8" w:space="0" w:color="000000"/>
              <w:right w:val="single" w:sz="8" w:space="0" w:color="000000"/>
            </w:tcBorders>
            <w:shd w:val="clear" w:color="auto" w:fill="auto"/>
            <w:vAlign w:val="center"/>
            <w:hideMark/>
          </w:tcPr>
          <w:p w14:paraId="36855FBB"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en-US"/>
              </w:rPr>
              <w:t>263,907,432</w:t>
            </w:r>
          </w:p>
        </w:tc>
        <w:tc>
          <w:tcPr>
            <w:tcW w:w="2127" w:type="dxa"/>
            <w:tcBorders>
              <w:top w:val="nil"/>
              <w:left w:val="nil"/>
              <w:bottom w:val="single" w:sz="8" w:space="0" w:color="000000"/>
              <w:right w:val="single" w:sz="8" w:space="0" w:color="000000"/>
            </w:tcBorders>
            <w:shd w:val="clear" w:color="auto" w:fill="auto"/>
            <w:vAlign w:val="center"/>
            <w:hideMark/>
          </w:tcPr>
          <w:p w14:paraId="35B65729"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en-US"/>
              </w:rPr>
              <w:t>263,907,432</w:t>
            </w:r>
          </w:p>
        </w:tc>
      </w:tr>
      <w:tr w:rsidR="00D9139F" w:rsidRPr="00D9139F" w14:paraId="304DA7A8" w14:textId="77777777" w:rsidTr="00D9139F">
        <w:trPr>
          <w:trHeight w:val="402"/>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740C2B47"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id-ID"/>
              </w:rPr>
              <w:t>3</w:t>
            </w:r>
          </w:p>
        </w:tc>
        <w:tc>
          <w:tcPr>
            <w:tcW w:w="4396" w:type="dxa"/>
            <w:tcBorders>
              <w:top w:val="nil"/>
              <w:left w:val="nil"/>
              <w:bottom w:val="single" w:sz="8" w:space="0" w:color="000000"/>
              <w:right w:val="single" w:sz="8" w:space="0" w:color="000000"/>
            </w:tcBorders>
            <w:shd w:val="clear" w:color="auto" w:fill="auto"/>
            <w:vAlign w:val="center"/>
            <w:hideMark/>
          </w:tcPr>
          <w:p w14:paraId="11E54A0B" w14:textId="77777777" w:rsidR="00D9139F" w:rsidRPr="00D9139F" w:rsidRDefault="00D9139F" w:rsidP="00D9139F">
            <w:pPr>
              <w:widowControl/>
              <w:autoSpaceDE/>
              <w:autoSpaceDN/>
              <w:rPr>
                <w:rFonts w:eastAsia="Times New Roman"/>
                <w:color w:val="000000"/>
                <w:lang w:val="en-US"/>
              </w:rPr>
            </w:pPr>
            <w:r w:rsidRPr="00D9139F">
              <w:rPr>
                <w:rFonts w:eastAsia="Times New Roman"/>
                <w:color w:val="000000"/>
                <w:lang w:val="id-ID"/>
              </w:rPr>
              <w:t>Peralatan Laboratorium</w:t>
            </w:r>
          </w:p>
        </w:tc>
        <w:tc>
          <w:tcPr>
            <w:tcW w:w="1417" w:type="dxa"/>
            <w:tcBorders>
              <w:top w:val="nil"/>
              <w:left w:val="nil"/>
              <w:bottom w:val="single" w:sz="8" w:space="0" w:color="000000"/>
              <w:right w:val="single" w:sz="8" w:space="0" w:color="000000"/>
            </w:tcBorders>
            <w:shd w:val="clear" w:color="auto" w:fill="auto"/>
            <w:vAlign w:val="center"/>
            <w:hideMark/>
          </w:tcPr>
          <w:p w14:paraId="2456363B"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id-ID"/>
              </w:rPr>
              <w:t>Paket</w:t>
            </w:r>
          </w:p>
        </w:tc>
        <w:tc>
          <w:tcPr>
            <w:tcW w:w="1276" w:type="dxa"/>
            <w:tcBorders>
              <w:top w:val="nil"/>
              <w:left w:val="nil"/>
              <w:bottom w:val="single" w:sz="8" w:space="0" w:color="000000"/>
              <w:right w:val="single" w:sz="8" w:space="0" w:color="000000"/>
            </w:tcBorders>
            <w:shd w:val="clear" w:color="auto" w:fill="auto"/>
            <w:vAlign w:val="center"/>
            <w:hideMark/>
          </w:tcPr>
          <w:p w14:paraId="1A6B2BAF"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id-ID"/>
              </w:rPr>
              <w:t>1</w:t>
            </w:r>
          </w:p>
        </w:tc>
        <w:tc>
          <w:tcPr>
            <w:tcW w:w="2126" w:type="dxa"/>
            <w:tcBorders>
              <w:top w:val="nil"/>
              <w:left w:val="nil"/>
              <w:bottom w:val="single" w:sz="8" w:space="0" w:color="000000"/>
              <w:right w:val="single" w:sz="8" w:space="0" w:color="000000"/>
            </w:tcBorders>
            <w:shd w:val="clear" w:color="auto" w:fill="auto"/>
            <w:vAlign w:val="center"/>
            <w:hideMark/>
          </w:tcPr>
          <w:p w14:paraId="1C779F89"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en-US"/>
              </w:rPr>
              <w:t>178,710,122</w:t>
            </w:r>
          </w:p>
        </w:tc>
        <w:tc>
          <w:tcPr>
            <w:tcW w:w="2127" w:type="dxa"/>
            <w:tcBorders>
              <w:top w:val="nil"/>
              <w:left w:val="nil"/>
              <w:bottom w:val="single" w:sz="8" w:space="0" w:color="000000"/>
              <w:right w:val="single" w:sz="8" w:space="0" w:color="000000"/>
            </w:tcBorders>
            <w:shd w:val="clear" w:color="auto" w:fill="auto"/>
            <w:vAlign w:val="center"/>
            <w:hideMark/>
          </w:tcPr>
          <w:p w14:paraId="342FFEC5"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en-US"/>
              </w:rPr>
              <w:t>178,710,122</w:t>
            </w:r>
          </w:p>
        </w:tc>
      </w:tr>
      <w:tr w:rsidR="00D9139F" w:rsidRPr="00D9139F" w14:paraId="74C8BB1C" w14:textId="77777777" w:rsidTr="00D9139F">
        <w:trPr>
          <w:trHeight w:val="402"/>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2E259493"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id-ID"/>
              </w:rPr>
              <w:t>4</w:t>
            </w:r>
          </w:p>
        </w:tc>
        <w:tc>
          <w:tcPr>
            <w:tcW w:w="4396" w:type="dxa"/>
            <w:tcBorders>
              <w:top w:val="nil"/>
              <w:left w:val="nil"/>
              <w:bottom w:val="single" w:sz="8" w:space="0" w:color="000000"/>
              <w:right w:val="single" w:sz="8" w:space="0" w:color="000000"/>
            </w:tcBorders>
            <w:shd w:val="clear" w:color="auto" w:fill="auto"/>
            <w:vAlign w:val="center"/>
            <w:hideMark/>
          </w:tcPr>
          <w:p w14:paraId="72C19C3F" w14:textId="77777777" w:rsidR="00D9139F" w:rsidRPr="00D9139F" w:rsidRDefault="00D9139F" w:rsidP="00D9139F">
            <w:pPr>
              <w:widowControl/>
              <w:autoSpaceDE/>
              <w:autoSpaceDN/>
              <w:rPr>
                <w:rFonts w:eastAsia="Times New Roman"/>
                <w:color w:val="000000"/>
                <w:lang w:val="en-US"/>
              </w:rPr>
            </w:pPr>
            <w:r w:rsidRPr="00D9139F">
              <w:rPr>
                <w:rFonts w:eastAsia="Times New Roman"/>
                <w:color w:val="000000"/>
                <w:lang w:val="id-ID"/>
              </w:rPr>
              <w:t>Perpustakaan</w:t>
            </w:r>
          </w:p>
        </w:tc>
        <w:tc>
          <w:tcPr>
            <w:tcW w:w="1417" w:type="dxa"/>
            <w:tcBorders>
              <w:top w:val="nil"/>
              <w:left w:val="nil"/>
              <w:bottom w:val="single" w:sz="8" w:space="0" w:color="000000"/>
              <w:right w:val="single" w:sz="8" w:space="0" w:color="000000"/>
            </w:tcBorders>
            <w:shd w:val="clear" w:color="auto" w:fill="auto"/>
            <w:vAlign w:val="center"/>
            <w:hideMark/>
          </w:tcPr>
          <w:p w14:paraId="08941CB8"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id-ID"/>
              </w:rPr>
              <w:t>Paket</w:t>
            </w:r>
          </w:p>
        </w:tc>
        <w:tc>
          <w:tcPr>
            <w:tcW w:w="1276" w:type="dxa"/>
            <w:tcBorders>
              <w:top w:val="nil"/>
              <w:left w:val="nil"/>
              <w:bottom w:val="single" w:sz="8" w:space="0" w:color="000000"/>
              <w:right w:val="single" w:sz="8" w:space="0" w:color="000000"/>
            </w:tcBorders>
            <w:shd w:val="clear" w:color="auto" w:fill="auto"/>
            <w:vAlign w:val="center"/>
            <w:hideMark/>
          </w:tcPr>
          <w:p w14:paraId="351E6DD3"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id-ID"/>
              </w:rPr>
              <w:t>1</w:t>
            </w:r>
          </w:p>
        </w:tc>
        <w:tc>
          <w:tcPr>
            <w:tcW w:w="2126" w:type="dxa"/>
            <w:tcBorders>
              <w:top w:val="nil"/>
              <w:left w:val="nil"/>
              <w:bottom w:val="single" w:sz="8" w:space="0" w:color="000000"/>
              <w:right w:val="single" w:sz="8" w:space="0" w:color="000000"/>
            </w:tcBorders>
            <w:shd w:val="clear" w:color="auto" w:fill="auto"/>
            <w:vAlign w:val="center"/>
            <w:hideMark/>
          </w:tcPr>
          <w:p w14:paraId="6B680D38"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en-US"/>
              </w:rPr>
              <w:t>9,685,500</w:t>
            </w:r>
          </w:p>
        </w:tc>
        <w:tc>
          <w:tcPr>
            <w:tcW w:w="2127" w:type="dxa"/>
            <w:tcBorders>
              <w:top w:val="nil"/>
              <w:left w:val="nil"/>
              <w:bottom w:val="single" w:sz="8" w:space="0" w:color="000000"/>
              <w:right w:val="single" w:sz="8" w:space="0" w:color="000000"/>
            </w:tcBorders>
            <w:shd w:val="clear" w:color="auto" w:fill="auto"/>
            <w:vAlign w:val="center"/>
            <w:hideMark/>
          </w:tcPr>
          <w:p w14:paraId="11D007D2"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en-US"/>
              </w:rPr>
              <w:t>9,685,500</w:t>
            </w:r>
          </w:p>
        </w:tc>
      </w:tr>
      <w:tr w:rsidR="00D9139F" w:rsidRPr="00D9139F" w14:paraId="14A13EEB" w14:textId="77777777" w:rsidTr="00D9139F">
        <w:trPr>
          <w:trHeight w:val="585"/>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53BF0760"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id-ID"/>
              </w:rPr>
              <w:t>5</w:t>
            </w:r>
          </w:p>
        </w:tc>
        <w:tc>
          <w:tcPr>
            <w:tcW w:w="4396" w:type="dxa"/>
            <w:tcBorders>
              <w:top w:val="nil"/>
              <w:left w:val="nil"/>
              <w:bottom w:val="single" w:sz="8" w:space="0" w:color="000000"/>
              <w:right w:val="single" w:sz="8" w:space="0" w:color="000000"/>
            </w:tcBorders>
            <w:shd w:val="clear" w:color="auto" w:fill="auto"/>
            <w:vAlign w:val="center"/>
            <w:hideMark/>
          </w:tcPr>
          <w:p w14:paraId="628ABE6C" w14:textId="77777777" w:rsidR="00D9139F" w:rsidRPr="00D9139F" w:rsidRDefault="00D9139F" w:rsidP="00D9139F">
            <w:pPr>
              <w:widowControl/>
              <w:autoSpaceDE/>
              <w:autoSpaceDN/>
              <w:rPr>
                <w:rFonts w:eastAsia="Times New Roman"/>
                <w:color w:val="000000"/>
                <w:lang w:val="en-US"/>
              </w:rPr>
            </w:pPr>
            <w:r w:rsidRPr="00D9139F">
              <w:rPr>
                <w:rFonts w:eastAsia="Times New Roman"/>
                <w:color w:val="000000"/>
                <w:lang w:val="id-ID"/>
              </w:rPr>
              <w:t>Maintenance Peralatan Laboratorium dan peralatan umum</w:t>
            </w:r>
          </w:p>
        </w:tc>
        <w:tc>
          <w:tcPr>
            <w:tcW w:w="1417" w:type="dxa"/>
            <w:tcBorders>
              <w:top w:val="nil"/>
              <w:left w:val="nil"/>
              <w:bottom w:val="single" w:sz="8" w:space="0" w:color="000000"/>
              <w:right w:val="single" w:sz="8" w:space="0" w:color="000000"/>
            </w:tcBorders>
            <w:shd w:val="clear" w:color="auto" w:fill="auto"/>
            <w:vAlign w:val="center"/>
            <w:hideMark/>
          </w:tcPr>
          <w:p w14:paraId="7FB8192F"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id-ID"/>
              </w:rPr>
              <w:t>Paket</w:t>
            </w:r>
          </w:p>
        </w:tc>
        <w:tc>
          <w:tcPr>
            <w:tcW w:w="1276" w:type="dxa"/>
            <w:tcBorders>
              <w:top w:val="nil"/>
              <w:left w:val="nil"/>
              <w:bottom w:val="single" w:sz="8" w:space="0" w:color="000000"/>
              <w:right w:val="single" w:sz="8" w:space="0" w:color="000000"/>
            </w:tcBorders>
            <w:shd w:val="clear" w:color="auto" w:fill="auto"/>
            <w:vAlign w:val="center"/>
            <w:hideMark/>
          </w:tcPr>
          <w:p w14:paraId="54AB2C1D"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id-ID"/>
              </w:rPr>
              <w:t>1</w:t>
            </w:r>
          </w:p>
        </w:tc>
        <w:tc>
          <w:tcPr>
            <w:tcW w:w="2126" w:type="dxa"/>
            <w:tcBorders>
              <w:top w:val="nil"/>
              <w:left w:val="nil"/>
              <w:bottom w:val="single" w:sz="8" w:space="0" w:color="000000"/>
              <w:right w:val="single" w:sz="8" w:space="0" w:color="000000"/>
            </w:tcBorders>
            <w:shd w:val="clear" w:color="auto" w:fill="auto"/>
            <w:vAlign w:val="center"/>
            <w:hideMark/>
          </w:tcPr>
          <w:p w14:paraId="45C8411B"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en-US"/>
              </w:rPr>
              <w:t>158,491,379</w:t>
            </w:r>
          </w:p>
        </w:tc>
        <w:tc>
          <w:tcPr>
            <w:tcW w:w="2127" w:type="dxa"/>
            <w:tcBorders>
              <w:top w:val="nil"/>
              <w:left w:val="nil"/>
              <w:bottom w:val="single" w:sz="8" w:space="0" w:color="000000"/>
              <w:right w:val="single" w:sz="8" w:space="0" w:color="000000"/>
            </w:tcBorders>
            <w:shd w:val="clear" w:color="auto" w:fill="auto"/>
            <w:vAlign w:val="center"/>
            <w:hideMark/>
          </w:tcPr>
          <w:p w14:paraId="2E768A37"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en-US"/>
              </w:rPr>
              <w:t>158,491,379</w:t>
            </w:r>
          </w:p>
        </w:tc>
      </w:tr>
      <w:tr w:rsidR="00D9139F" w:rsidRPr="00D9139F" w14:paraId="47316825" w14:textId="77777777" w:rsidTr="00D9139F">
        <w:trPr>
          <w:trHeight w:val="402"/>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08F7762C"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id-ID"/>
              </w:rPr>
              <w:t>6</w:t>
            </w:r>
          </w:p>
        </w:tc>
        <w:tc>
          <w:tcPr>
            <w:tcW w:w="4396" w:type="dxa"/>
            <w:tcBorders>
              <w:top w:val="nil"/>
              <w:left w:val="nil"/>
              <w:bottom w:val="single" w:sz="8" w:space="0" w:color="000000"/>
              <w:right w:val="single" w:sz="8" w:space="0" w:color="000000"/>
            </w:tcBorders>
            <w:shd w:val="clear" w:color="auto" w:fill="auto"/>
            <w:vAlign w:val="center"/>
            <w:hideMark/>
          </w:tcPr>
          <w:p w14:paraId="187D1D53" w14:textId="77777777" w:rsidR="00D9139F" w:rsidRPr="00D9139F" w:rsidRDefault="00D9139F" w:rsidP="00D9139F">
            <w:pPr>
              <w:widowControl/>
              <w:autoSpaceDE/>
              <w:autoSpaceDN/>
              <w:rPr>
                <w:rFonts w:eastAsia="Times New Roman"/>
                <w:color w:val="000000"/>
                <w:lang w:val="en-US"/>
              </w:rPr>
            </w:pPr>
            <w:r w:rsidRPr="00D9139F">
              <w:rPr>
                <w:rFonts w:eastAsia="Times New Roman"/>
                <w:color w:val="000000"/>
                <w:lang w:val="id-ID"/>
              </w:rPr>
              <w:t>Bahan Praktikum Laboratorium</w:t>
            </w:r>
          </w:p>
        </w:tc>
        <w:tc>
          <w:tcPr>
            <w:tcW w:w="1417" w:type="dxa"/>
            <w:tcBorders>
              <w:top w:val="nil"/>
              <w:left w:val="nil"/>
              <w:bottom w:val="single" w:sz="8" w:space="0" w:color="000000"/>
              <w:right w:val="single" w:sz="8" w:space="0" w:color="000000"/>
            </w:tcBorders>
            <w:shd w:val="clear" w:color="auto" w:fill="auto"/>
            <w:vAlign w:val="center"/>
            <w:hideMark/>
          </w:tcPr>
          <w:p w14:paraId="12DABA7E"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id-ID"/>
              </w:rPr>
              <w:t>Paket</w:t>
            </w:r>
          </w:p>
        </w:tc>
        <w:tc>
          <w:tcPr>
            <w:tcW w:w="1276" w:type="dxa"/>
            <w:tcBorders>
              <w:top w:val="nil"/>
              <w:left w:val="nil"/>
              <w:bottom w:val="single" w:sz="8" w:space="0" w:color="000000"/>
              <w:right w:val="single" w:sz="8" w:space="0" w:color="000000"/>
            </w:tcBorders>
            <w:shd w:val="clear" w:color="auto" w:fill="auto"/>
            <w:vAlign w:val="center"/>
            <w:hideMark/>
          </w:tcPr>
          <w:p w14:paraId="6C31363C"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id-ID"/>
              </w:rPr>
              <w:t>1</w:t>
            </w:r>
          </w:p>
        </w:tc>
        <w:tc>
          <w:tcPr>
            <w:tcW w:w="2126" w:type="dxa"/>
            <w:tcBorders>
              <w:top w:val="nil"/>
              <w:left w:val="nil"/>
              <w:bottom w:val="single" w:sz="8" w:space="0" w:color="000000"/>
              <w:right w:val="single" w:sz="8" w:space="0" w:color="000000"/>
            </w:tcBorders>
            <w:shd w:val="clear" w:color="auto" w:fill="auto"/>
            <w:vAlign w:val="center"/>
            <w:hideMark/>
          </w:tcPr>
          <w:p w14:paraId="36FA7A0F"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en-US"/>
              </w:rPr>
              <w:t>698,827,879</w:t>
            </w:r>
          </w:p>
        </w:tc>
        <w:tc>
          <w:tcPr>
            <w:tcW w:w="2127" w:type="dxa"/>
            <w:tcBorders>
              <w:top w:val="nil"/>
              <w:left w:val="nil"/>
              <w:bottom w:val="single" w:sz="8" w:space="0" w:color="000000"/>
              <w:right w:val="single" w:sz="8" w:space="0" w:color="000000"/>
            </w:tcBorders>
            <w:shd w:val="clear" w:color="auto" w:fill="auto"/>
            <w:vAlign w:val="center"/>
            <w:hideMark/>
          </w:tcPr>
          <w:p w14:paraId="42295868"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en-US"/>
              </w:rPr>
              <w:t>698,827,879</w:t>
            </w:r>
          </w:p>
        </w:tc>
      </w:tr>
      <w:tr w:rsidR="00D9139F" w:rsidRPr="00D9139F" w14:paraId="7A20C416" w14:textId="77777777" w:rsidTr="00D9139F">
        <w:trPr>
          <w:trHeight w:val="300"/>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4D752F87"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lang w:val="id-ID"/>
              </w:rPr>
              <w:t> </w:t>
            </w:r>
          </w:p>
        </w:tc>
        <w:tc>
          <w:tcPr>
            <w:tcW w:w="9215" w:type="dxa"/>
            <w:gridSpan w:val="4"/>
            <w:tcBorders>
              <w:top w:val="single" w:sz="8" w:space="0" w:color="000000"/>
              <w:left w:val="nil"/>
              <w:bottom w:val="single" w:sz="8" w:space="0" w:color="000000"/>
              <w:right w:val="single" w:sz="8" w:space="0" w:color="000000"/>
            </w:tcBorders>
            <w:shd w:val="clear" w:color="auto" w:fill="auto"/>
            <w:vAlign w:val="center"/>
            <w:hideMark/>
          </w:tcPr>
          <w:p w14:paraId="23AD30F3"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highlight w:val="white"/>
                <w:lang w:val="id-ID"/>
              </w:rPr>
              <w:t>Jumlah RAB</w:t>
            </w:r>
          </w:p>
        </w:tc>
        <w:tc>
          <w:tcPr>
            <w:tcW w:w="2127" w:type="dxa"/>
            <w:tcBorders>
              <w:top w:val="nil"/>
              <w:left w:val="nil"/>
              <w:bottom w:val="single" w:sz="8" w:space="0" w:color="000000"/>
              <w:right w:val="single" w:sz="8" w:space="0" w:color="000000"/>
            </w:tcBorders>
            <w:shd w:val="clear" w:color="auto" w:fill="auto"/>
            <w:vAlign w:val="center"/>
            <w:hideMark/>
          </w:tcPr>
          <w:p w14:paraId="463BAB20" w14:textId="77777777" w:rsidR="00D9139F" w:rsidRPr="00D9139F" w:rsidRDefault="00D9139F" w:rsidP="00D9139F">
            <w:pPr>
              <w:widowControl/>
              <w:autoSpaceDE/>
              <w:autoSpaceDN/>
              <w:jc w:val="center"/>
              <w:rPr>
                <w:rFonts w:eastAsia="Times New Roman"/>
                <w:color w:val="000000"/>
                <w:lang w:val="en-US"/>
              </w:rPr>
            </w:pPr>
            <w:r w:rsidRPr="00D9139F">
              <w:rPr>
                <w:rFonts w:eastAsia="Times New Roman"/>
                <w:color w:val="000000"/>
                <w:highlight w:val="white"/>
                <w:lang w:val="id-ID"/>
              </w:rPr>
              <w:t>1,543,391,508</w:t>
            </w:r>
          </w:p>
        </w:tc>
      </w:tr>
    </w:tbl>
    <w:p w14:paraId="251D93AD" w14:textId="77777777" w:rsidR="00D812EF" w:rsidRDefault="00D812EF">
      <w:pPr>
        <w:spacing w:line="232" w:lineRule="auto"/>
      </w:pPr>
    </w:p>
    <w:p w14:paraId="7AB70BAA" w14:textId="77777777" w:rsidR="00D812EF" w:rsidRDefault="00D812EF">
      <w:pPr>
        <w:autoSpaceDE/>
        <w:autoSpaceDN/>
        <w:rPr>
          <w:b/>
          <w:bCs/>
          <w:lang w:val="id-ID"/>
        </w:rPr>
      </w:pPr>
      <w:bookmarkStart w:id="42" w:name="_heading=h.49x2ik5" w:colFirst="0" w:colLast="0"/>
      <w:bookmarkEnd w:id="42"/>
    </w:p>
    <w:sectPr w:rsidR="00D812EF">
      <w:headerReference w:type="default" r:id="rId19"/>
      <w:pgSz w:w="15840" w:h="12240" w:orient="landscape"/>
      <w:pgMar w:top="1140" w:right="740" w:bottom="1800" w:left="600" w:header="0" w:footer="13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A0A16" w14:textId="77777777" w:rsidR="00555DD6" w:rsidRDefault="00555DD6">
      <w:r>
        <w:separator/>
      </w:r>
    </w:p>
  </w:endnote>
  <w:endnote w:type="continuationSeparator" w:id="0">
    <w:p w14:paraId="7686696A" w14:textId="77777777" w:rsidR="00555DD6" w:rsidRDefault="00555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M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267186727"/>
      <w:docPartObj>
        <w:docPartGallery w:val="Page Numbers (Bottom of Page)"/>
        <w:docPartUnique/>
      </w:docPartObj>
    </w:sdtPr>
    <w:sdtEndPr>
      <w:rPr>
        <w:noProof/>
      </w:rPr>
    </w:sdtEndPr>
    <w:sdtContent>
      <w:p w14:paraId="6AACCECA" w14:textId="6A53A3E6" w:rsidR="009A7CF6" w:rsidRPr="009A7CF6" w:rsidRDefault="009A7CF6">
        <w:pPr>
          <w:pStyle w:val="Footer"/>
          <w:jc w:val="center"/>
          <w:rPr>
            <w:sz w:val="24"/>
            <w:szCs w:val="24"/>
          </w:rPr>
        </w:pPr>
        <w:r w:rsidRPr="009A7CF6">
          <w:rPr>
            <w:sz w:val="24"/>
            <w:szCs w:val="24"/>
          </w:rPr>
          <w:fldChar w:fldCharType="begin"/>
        </w:r>
        <w:r w:rsidRPr="009A7CF6">
          <w:rPr>
            <w:sz w:val="24"/>
            <w:szCs w:val="24"/>
          </w:rPr>
          <w:instrText xml:space="preserve"> PAGE   \* MERGEFORMAT </w:instrText>
        </w:r>
        <w:r w:rsidRPr="009A7CF6">
          <w:rPr>
            <w:sz w:val="24"/>
            <w:szCs w:val="24"/>
          </w:rPr>
          <w:fldChar w:fldCharType="separate"/>
        </w:r>
        <w:r w:rsidR="005272BF">
          <w:rPr>
            <w:noProof/>
            <w:sz w:val="24"/>
            <w:szCs w:val="24"/>
          </w:rPr>
          <w:t>ii</w:t>
        </w:r>
        <w:r w:rsidRPr="009A7CF6">
          <w:rPr>
            <w:noProof/>
            <w:sz w:val="24"/>
            <w:szCs w:val="24"/>
          </w:rPr>
          <w:fldChar w:fldCharType="end"/>
        </w:r>
      </w:p>
    </w:sdtContent>
  </w:sdt>
  <w:p w14:paraId="2B8A0DB1" w14:textId="77777777" w:rsidR="00AB279A" w:rsidRPr="009A7CF6" w:rsidRDefault="00AB279A">
    <w:pPr>
      <w:tabs>
        <w:tab w:val="left" w:pos="2670"/>
      </w:tabs>
      <w:spacing w:line="14" w:lineRule="auto"/>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178737"/>
      <w:docPartObj>
        <w:docPartGallery w:val="Page Numbers (Bottom of Page)"/>
        <w:docPartUnique/>
      </w:docPartObj>
    </w:sdtPr>
    <w:sdtEndPr>
      <w:rPr>
        <w:noProof/>
      </w:rPr>
    </w:sdtEndPr>
    <w:sdtContent>
      <w:p w14:paraId="316D15DA" w14:textId="3BBE987F" w:rsidR="009A7CF6" w:rsidRDefault="009A7CF6">
        <w:pPr>
          <w:pStyle w:val="Footer"/>
          <w:jc w:val="center"/>
        </w:pPr>
        <w:r>
          <w:fldChar w:fldCharType="begin"/>
        </w:r>
        <w:r>
          <w:instrText xml:space="preserve"> PAGE   \* MERGEFORMAT </w:instrText>
        </w:r>
        <w:r>
          <w:fldChar w:fldCharType="separate"/>
        </w:r>
        <w:r w:rsidR="005272BF">
          <w:rPr>
            <w:noProof/>
          </w:rPr>
          <w:t>12</w:t>
        </w:r>
        <w:r>
          <w:rPr>
            <w:noProof/>
          </w:rPr>
          <w:fldChar w:fldCharType="end"/>
        </w:r>
      </w:p>
    </w:sdtContent>
  </w:sdt>
  <w:p w14:paraId="3391B6A9" w14:textId="77777777" w:rsidR="00AB279A" w:rsidRDefault="00AB279A">
    <w:pPr>
      <w:spacing w:line="14" w:lineRule="auto"/>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3737E0" w14:textId="77777777" w:rsidR="00555DD6" w:rsidRDefault="00555DD6">
      <w:r>
        <w:separator/>
      </w:r>
    </w:p>
  </w:footnote>
  <w:footnote w:type="continuationSeparator" w:id="0">
    <w:p w14:paraId="5EC40BF3" w14:textId="77777777" w:rsidR="00555DD6" w:rsidRDefault="00555D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953D7" w14:textId="77777777" w:rsidR="00AB279A" w:rsidRDefault="00AB279A">
    <w:pPr>
      <w:tabs>
        <w:tab w:val="center" w:pos="4153"/>
        <w:tab w:val="right" w:pos="8306"/>
      </w:tabs>
      <w:rPr>
        <w:color w:val="00000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5609"/>
    <w:multiLevelType w:val="multilevel"/>
    <w:tmpl w:val="03B55609"/>
    <w:lvl w:ilvl="0">
      <w:start w:val="1"/>
      <w:numFmt w:val="decimal"/>
      <w:lvlText w:val="%1."/>
      <w:lvlJc w:val="left"/>
      <w:pPr>
        <w:ind w:left="357" w:hanging="246"/>
      </w:pPr>
      <w:rPr>
        <w:rFonts w:ascii="Arial" w:eastAsia="Arial" w:hAnsi="Arial" w:cs="Arial"/>
        <w:sz w:val="22"/>
        <w:szCs w:val="22"/>
      </w:rPr>
    </w:lvl>
    <w:lvl w:ilvl="1">
      <w:numFmt w:val="bullet"/>
      <w:lvlText w:val="•"/>
      <w:lvlJc w:val="left"/>
      <w:pPr>
        <w:ind w:left="877" w:hanging="246"/>
      </w:pPr>
    </w:lvl>
    <w:lvl w:ilvl="2">
      <w:numFmt w:val="bullet"/>
      <w:lvlText w:val="•"/>
      <w:lvlJc w:val="left"/>
      <w:pPr>
        <w:ind w:left="1395" w:hanging="246"/>
      </w:pPr>
    </w:lvl>
    <w:lvl w:ilvl="3">
      <w:numFmt w:val="bullet"/>
      <w:lvlText w:val="•"/>
      <w:lvlJc w:val="left"/>
      <w:pPr>
        <w:ind w:left="1913" w:hanging="245"/>
      </w:pPr>
    </w:lvl>
    <w:lvl w:ilvl="4">
      <w:numFmt w:val="bullet"/>
      <w:lvlText w:val="•"/>
      <w:lvlJc w:val="left"/>
      <w:pPr>
        <w:ind w:left="2430" w:hanging="246"/>
      </w:pPr>
    </w:lvl>
    <w:lvl w:ilvl="5">
      <w:numFmt w:val="bullet"/>
      <w:lvlText w:val="•"/>
      <w:lvlJc w:val="left"/>
      <w:pPr>
        <w:ind w:left="2948" w:hanging="246"/>
      </w:pPr>
    </w:lvl>
    <w:lvl w:ilvl="6">
      <w:numFmt w:val="bullet"/>
      <w:lvlText w:val="•"/>
      <w:lvlJc w:val="left"/>
      <w:pPr>
        <w:ind w:left="3466" w:hanging="246"/>
      </w:pPr>
    </w:lvl>
    <w:lvl w:ilvl="7">
      <w:numFmt w:val="bullet"/>
      <w:lvlText w:val="•"/>
      <w:lvlJc w:val="left"/>
      <w:pPr>
        <w:ind w:left="3983" w:hanging="246"/>
      </w:pPr>
    </w:lvl>
    <w:lvl w:ilvl="8">
      <w:numFmt w:val="bullet"/>
      <w:lvlText w:val="•"/>
      <w:lvlJc w:val="left"/>
      <w:pPr>
        <w:ind w:left="4501" w:hanging="246"/>
      </w:pPr>
    </w:lvl>
  </w:abstractNum>
  <w:abstractNum w:abstractNumId="1">
    <w:nsid w:val="05400579"/>
    <w:multiLevelType w:val="multilevel"/>
    <w:tmpl w:val="05400579"/>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1440" w:hanging="360"/>
      </w:pPr>
      <w:rPr>
        <w:b w:val="0"/>
      </w:rPr>
    </w:lvl>
    <w:lvl w:ilvl="3">
      <w:start w:val="1"/>
      <w:numFmt w:val="lowerLetter"/>
      <w:lvlText w:val="%4."/>
      <w:lvlJc w:val="left"/>
      <w:pPr>
        <w:ind w:left="2880" w:hanging="360"/>
      </w:pPr>
    </w:lvl>
    <w:lvl w:ilvl="4">
      <w:start w:val="2"/>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rFonts w:ascii="Arial" w:eastAsia="Arial" w:hAnsi="Arial" w:cs="Arial"/>
        <w:sz w:val="22"/>
        <w:szCs w:val="22"/>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F4846F3"/>
    <w:multiLevelType w:val="multilevel"/>
    <w:tmpl w:val="1F4846F3"/>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2153941"/>
    <w:multiLevelType w:val="multilevel"/>
    <w:tmpl w:val="2215394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1EB4A3D"/>
    <w:multiLevelType w:val="multilevel"/>
    <w:tmpl w:val="31EB4A3D"/>
    <w:lvl w:ilvl="0">
      <w:start w:val="1"/>
      <w:numFmt w:val="bullet"/>
      <w:lvlText w:val="●"/>
      <w:lvlJc w:val="left"/>
      <w:pPr>
        <w:ind w:left="882" w:hanging="360"/>
      </w:pPr>
      <w:rPr>
        <w:rFonts w:ascii="Noto Sans Symbols" w:eastAsia="Noto Sans Symbols" w:hAnsi="Noto Sans Symbols" w:cs="Noto Sans Symbols"/>
      </w:rPr>
    </w:lvl>
    <w:lvl w:ilvl="1">
      <w:start w:val="1"/>
      <w:numFmt w:val="bullet"/>
      <w:lvlText w:val="o"/>
      <w:lvlJc w:val="left"/>
      <w:pPr>
        <w:ind w:left="1602" w:hanging="360"/>
      </w:pPr>
      <w:rPr>
        <w:rFonts w:ascii="Courier New" w:eastAsia="Courier New" w:hAnsi="Courier New" w:cs="Courier New"/>
      </w:rPr>
    </w:lvl>
    <w:lvl w:ilvl="2">
      <w:start w:val="1"/>
      <w:numFmt w:val="bullet"/>
      <w:lvlText w:val="▪"/>
      <w:lvlJc w:val="left"/>
      <w:pPr>
        <w:ind w:left="2322" w:hanging="360"/>
      </w:pPr>
      <w:rPr>
        <w:rFonts w:ascii="Noto Sans Symbols" w:eastAsia="Noto Sans Symbols" w:hAnsi="Noto Sans Symbols" w:cs="Noto Sans Symbols"/>
      </w:rPr>
    </w:lvl>
    <w:lvl w:ilvl="3">
      <w:start w:val="1"/>
      <w:numFmt w:val="bullet"/>
      <w:lvlText w:val="●"/>
      <w:lvlJc w:val="left"/>
      <w:pPr>
        <w:ind w:left="3042" w:hanging="360"/>
      </w:pPr>
      <w:rPr>
        <w:rFonts w:ascii="Noto Sans Symbols" w:eastAsia="Noto Sans Symbols" w:hAnsi="Noto Sans Symbols" w:cs="Noto Sans Symbols"/>
      </w:rPr>
    </w:lvl>
    <w:lvl w:ilvl="4">
      <w:start w:val="1"/>
      <w:numFmt w:val="bullet"/>
      <w:lvlText w:val="o"/>
      <w:lvlJc w:val="left"/>
      <w:pPr>
        <w:ind w:left="3762" w:hanging="360"/>
      </w:pPr>
      <w:rPr>
        <w:rFonts w:ascii="Courier New" w:eastAsia="Courier New" w:hAnsi="Courier New" w:cs="Courier New"/>
      </w:rPr>
    </w:lvl>
    <w:lvl w:ilvl="5">
      <w:start w:val="1"/>
      <w:numFmt w:val="bullet"/>
      <w:lvlText w:val="▪"/>
      <w:lvlJc w:val="left"/>
      <w:pPr>
        <w:ind w:left="4482" w:hanging="360"/>
      </w:pPr>
      <w:rPr>
        <w:rFonts w:ascii="Noto Sans Symbols" w:eastAsia="Noto Sans Symbols" w:hAnsi="Noto Sans Symbols" w:cs="Noto Sans Symbols"/>
      </w:rPr>
    </w:lvl>
    <w:lvl w:ilvl="6">
      <w:start w:val="1"/>
      <w:numFmt w:val="bullet"/>
      <w:lvlText w:val="●"/>
      <w:lvlJc w:val="left"/>
      <w:pPr>
        <w:ind w:left="5202" w:hanging="360"/>
      </w:pPr>
      <w:rPr>
        <w:rFonts w:ascii="Noto Sans Symbols" w:eastAsia="Noto Sans Symbols" w:hAnsi="Noto Sans Symbols" w:cs="Noto Sans Symbols"/>
      </w:rPr>
    </w:lvl>
    <w:lvl w:ilvl="7">
      <w:start w:val="1"/>
      <w:numFmt w:val="bullet"/>
      <w:lvlText w:val="o"/>
      <w:lvlJc w:val="left"/>
      <w:pPr>
        <w:ind w:left="5922" w:hanging="360"/>
      </w:pPr>
      <w:rPr>
        <w:rFonts w:ascii="Courier New" w:eastAsia="Courier New" w:hAnsi="Courier New" w:cs="Courier New"/>
      </w:rPr>
    </w:lvl>
    <w:lvl w:ilvl="8">
      <w:start w:val="1"/>
      <w:numFmt w:val="bullet"/>
      <w:lvlText w:val="▪"/>
      <w:lvlJc w:val="left"/>
      <w:pPr>
        <w:ind w:left="6642" w:hanging="360"/>
      </w:pPr>
      <w:rPr>
        <w:rFonts w:ascii="Noto Sans Symbols" w:eastAsia="Noto Sans Symbols" w:hAnsi="Noto Sans Symbols" w:cs="Noto Sans Symbols"/>
      </w:rPr>
    </w:lvl>
  </w:abstractNum>
  <w:abstractNum w:abstractNumId="5">
    <w:nsid w:val="392B6CC8"/>
    <w:multiLevelType w:val="multilevel"/>
    <w:tmpl w:val="392B6CC8"/>
    <w:lvl w:ilvl="0">
      <w:start w:val="1"/>
      <w:numFmt w:val="decimal"/>
      <w:lvlText w:val="%1."/>
      <w:lvlJc w:val="left"/>
      <w:pPr>
        <w:ind w:left="1256" w:hanging="360"/>
      </w:pPr>
      <w:rPr>
        <w:rFonts w:ascii="Arial" w:eastAsia="Arial" w:hAnsi="Arial" w:cs="Arial"/>
        <w:sz w:val="22"/>
        <w:szCs w:val="22"/>
      </w:rPr>
    </w:lvl>
    <w:lvl w:ilvl="1">
      <w:numFmt w:val="bullet"/>
      <w:lvlText w:val="•"/>
      <w:lvlJc w:val="left"/>
      <w:pPr>
        <w:ind w:left="2074" w:hanging="360"/>
      </w:pPr>
    </w:lvl>
    <w:lvl w:ilvl="2">
      <w:numFmt w:val="bullet"/>
      <w:lvlText w:val="•"/>
      <w:lvlJc w:val="left"/>
      <w:pPr>
        <w:ind w:left="2888" w:hanging="360"/>
      </w:pPr>
    </w:lvl>
    <w:lvl w:ilvl="3">
      <w:numFmt w:val="bullet"/>
      <w:lvlText w:val="•"/>
      <w:lvlJc w:val="left"/>
      <w:pPr>
        <w:ind w:left="3702" w:hanging="360"/>
      </w:pPr>
    </w:lvl>
    <w:lvl w:ilvl="4">
      <w:numFmt w:val="bullet"/>
      <w:lvlText w:val="•"/>
      <w:lvlJc w:val="left"/>
      <w:pPr>
        <w:ind w:left="4516" w:hanging="360"/>
      </w:pPr>
    </w:lvl>
    <w:lvl w:ilvl="5">
      <w:numFmt w:val="bullet"/>
      <w:lvlText w:val="•"/>
      <w:lvlJc w:val="left"/>
      <w:pPr>
        <w:ind w:left="5330" w:hanging="360"/>
      </w:pPr>
    </w:lvl>
    <w:lvl w:ilvl="6">
      <w:numFmt w:val="bullet"/>
      <w:lvlText w:val="•"/>
      <w:lvlJc w:val="left"/>
      <w:pPr>
        <w:ind w:left="6144" w:hanging="360"/>
      </w:pPr>
    </w:lvl>
    <w:lvl w:ilvl="7">
      <w:numFmt w:val="bullet"/>
      <w:lvlText w:val="•"/>
      <w:lvlJc w:val="left"/>
      <w:pPr>
        <w:ind w:left="6958" w:hanging="360"/>
      </w:pPr>
    </w:lvl>
    <w:lvl w:ilvl="8">
      <w:numFmt w:val="bullet"/>
      <w:lvlText w:val="•"/>
      <w:lvlJc w:val="left"/>
      <w:pPr>
        <w:ind w:left="7772" w:hanging="360"/>
      </w:pPr>
    </w:lvl>
  </w:abstractNum>
  <w:abstractNum w:abstractNumId="6">
    <w:nsid w:val="4CD67C34"/>
    <w:multiLevelType w:val="multilevel"/>
    <w:tmpl w:val="4CD67C34"/>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1440" w:hanging="360"/>
      </w:pPr>
      <w:rPr>
        <w:b w:val="0"/>
      </w:rPr>
    </w:lvl>
    <w:lvl w:ilvl="3">
      <w:start w:val="1"/>
      <w:numFmt w:val="lowerLetter"/>
      <w:lvlText w:val="%4."/>
      <w:lvlJc w:val="left"/>
      <w:pPr>
        <w:ind w:left="2880" w:hanging="360"/>
      </w:pPr>
    </w:lvl>
    <w:lvl w:ilvl="4">
      <w:start w:val="2"/>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rFonts w:ascii="Arial" w:eastAsia="Arial" w:hAnsi="Arial" w:cs="Arial"/>
        <w:sz w:val="22"/>
        <w:szCs w:val="22"/>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3CF57A9"/>
    <w:multiLevelType w:val="multilevel"/>
    <w:tmpl w:val="63CF57A9"/>
    <w:lvl w:ilvl="0">
      <w:start w:val="1"/>
      <w:numFmt w:val="upperLetter"/>
      <w:lvlText w:val="%1."/>
      <w:lvlJc w:val="left"/>
      <w:pPr>
        <w:ind w:left="832" w:hanging="362"/>
      </w:pPr>
      <w:rPr>
        <w:rFonts w:ascii="Arial" w:eastAsia="Arial" w:hAnsi="Arial" w:cs="Arial"/>
        <w:b/>
        <w:sz w:val="22"/>
        <w:szCs w:val="22"/>
      </w:rPr>
    </w:lvl>
    <w:lvl w:ilvl="1">
      <w:start w:val="1"/>
      <w:numFmt w:val="decimal"/>
      <w:lvlText w:val="%2."/>
      <w:lvlJc w:val="left"/>
      <w:pPr>
        <w:ind w:left="1256" w:hanging="360"/>
      </w:pPr>
      <w:rPr>
        <w:rFonts w:ascii="Arial" w:eastAsia="Arial" w:hAnsi="Arial" w:cs="Arial"/>
        <w:sz w:val="22"/>
        <w:szCs w:val="22"/>
      </w:rPr>
    </w:lvl>
    <w:lvl w:ilvl="2">
      <w:numFmt w:val="bullet"/>
      <w:lvlText w:val="•"/>
      <w:lvlJc w:val="left"/>
      <w:pPr>
        <w:ind w:left="2164" w:hanging="360"/>
      </w:pPr>
    </w:lvl>
    <w:lvl w:ilvl="3">
      <w:numFmt w:val="bullet"/>
      <w:lvlText w:val="•"/>
      <w:lvlJc w:val="left"/>
      <w:pPr>
        <w:ind w:left="3068" w:hanging="360"/>
      </w:pPr>
    </w:lvl>
    <w:lvl w:ilvl="4">
      <w:numFmt w:val="bullet"/>
      <w:lvlText w:val="•"/>
      <w:lvlJc w:val="left"/>
      <w:pPr>
        <w:ind w:left="3973" w:hanging="360"/>
      </w:pPr>
    </w:lvl>
    <w:lvl w:ilvl="5">
      <w:numFmt w:val="bullet"/>
      <w:lvlText w:val="•"/>
      <w:lvlJc w:val="left"/>
      <w:pPr>
        <w:ind w:left="4877" w:hanging="360"/>
      </w:pPr>
    </w:lvl>
    <w:lvl w:ilvl="6">
      <w:numFmt w:val="bullet"/>
      <w:lvlText w:val="•"/>
      <w:lvlJc w:val="left"/>
      <w:pPr>
        <w:ind w:left="5782" w:hanging="360"/>
      </w:pPr>
    </w:lvl>
    <w:lvl w:ilvl="7">
      <w:numFmt w:val="bullet"/>
      <w:lvlText w:val="•"/>
      <w:lvlJc w:val="left"/>
      <w:pPr>
        <w:ind w:left="6686" w:hanging="360"/>
      </w:pPr>
    </w:lvl>
    <w:lvl w:ilvl="8">
      <w:numFmt w:val="bullet"/>
      <w:lvlText w:val="•"/>
      <w:lvlJc w:val="left"/>
      <w:pPr>
        <w:ind w:left="7591" w:hanging="360"/>
      </w:pPr>
    </w:lvl>
  </w:abstractNum>
  <w:num w:numId="1">
    <w:abstractNumId w:val="0"/>
  </w:num>
  <w:num w:numId="2">
    <w:abstractNumId w:val="2"/>
  </w:num>
  <w:num w:numId="3">
    <w:abstractNumId w:val="7"/>
  </w:num>
  <w:num w:numId="4">
    <w:abstractNumId w:val="5"/>
  </w:num>
  <w:num w:numId="5">
    <w:abstractNumId w:val="1"/>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
  <w:rsids>
    <w:rsidRoot w:val="00D551E1"/>
    <w:rsid w:val="000E3E10"/>
    <w:rsid w:val="000F7667"/>
    <w:rsid w:val="00100739"/>
    <w:rsid w:val="00125D01"/>
    <w:rsid w:val="001A3571"/>
    <w:rsid w:val="002409DD"/>
    <w:rsid w:val="002A35E7"/>
    <w:rsid w:val="003261D4"/>
    <w:rsid w:val="00333C96"/>
    <w:rsid w:val="003F6EA4"/>
    <w:rsid w:val="0041072C"/>
    <w:rsid w:val="004730C3"/>
    <w:rsid w:val="004B35CB"/>
    <w:rsid w:val="004C1CB8"/>
    <w:rsid w:val="004D7F1F"/>
    <w:rsid w:val="005272BF"/>
    <w:rsid w:val="00555DD6"/>
    <w:rsid w:val="005F4EDE"/>
    <w:rsid w:val="00623ABA"/>
    <w:rsid w:val="0064023B"/>
    <w:rsid w:val="00661FAE"/>
    <w:rsid w:val="006F5B6B"/>
    <w:rsid w:val="00774967"/>
    <w:rsid w:val="007B6963"/>
    <w:rsid w:val="0082723E"/>
    <w:rsid w:val="00842C02"/>
    <w:rsid w:val="00876ED6"/>
    <w:rsid w:val="0088587A"/>
    <w:rsid w:val="008E3AFA"/>
    <w:rsid w:val="00906A9A"/>
    <w:rsid w:val="009822D4"/>
    <w:rsid w:val="009A21BE"/>
    <w:rsid w:val="009A7CF6"/>
    <w:rsid w:val="009D21DD"/>
    <w:rsid w:val="00AA0B72"/>
    <w:rsid w:val="00AB279A"/>
    <w:rsid w:val="00AC1579"/>
    <w:rsid w:val="00BA5D70"/>
    <w:rsid w:val="00BB3EC1"/>
    <w:rsid w:val="00BC5845"/>
    <w:rsid w:val="00C120BA"/>
    <w:rsid w:val="00C146FF"/>
    <w:rsid w:val="00C311D3"/>
    <w:rsid w:val="00C66557"/>
    <w:rsid w:val="00C76166"/>
    <w:rsid w:val="00C97A2B"/>
    <w:rsid w:val="00CF1E10"/>
    <w:rsid w:val="00D30D79"/>
    <w:rsid w:val="00D551E1"/>
    <w:rsid w:val="00D812EF"/>
    <w:rsid w:val="00D8702E"/>
    <w:rsid w:val="00D9139F"/>
    <w:rsid w:val="00DE09C4"/>
    <w:rsid w:val="00E27DB5"/>
    <w:rsid w:val="00E35CB0"/>
    <w:rsid w:val="00E43996"/>
    <w:rsid w:val="00E6438D"/>
    <w:rsid w:val="00E72E08"/>
    <w:rsid w:val="00E93DA6"/>
    <w:rsid w:val="00EB503F"/>
    <w:rsid w:val="00EC69B2"/>
    <w:rsid w:val="00EE15DA"/>
    <w:rsid w:val="00F10533"/>
    <w:rsid w:val="00F421EA"/>
    <w:rsid w:val="00F95972"/>
    <w:rsid w:val="4DF26BF1"/>
    <w:rsid w:val="70A66DB8"/>
    <w:rsid w:val="730B37AF"/>
    <w:rsid w:val="7ADB3A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A2BB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0" w:unhideWhenUsed="0"/>
    <w:lsdException w:name="heading 3" w:semiHidden="0" w:uiPriority="9" w:qFormat="1"/>
    <w:lsdException w:name="heading 4" w:semiHidden="0" w:uiPriority="0" w:unhideWhenUsed="0"/>
    <w:lsdException w:name="heading 5" w:semiHidden="0" w:uiPriority="0" w:unhideWhenUsed="0"/>
    <w:lsdException w:name="heading 6" w:semiHidden="0" w:uiPriority="0" w:unhideWhenUsed="0"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semiHidden="0" w:uiPriority="35" w:qFormat="1"/>
    <w:lsdException w:name="table of figures" w:semiHidden="0" w:qFormat="1"/>
    <w:lsdException w:name="Title" w:semiHidden="0" w:uiPriority="0" w:unhideWhenUsed="0" w:qFormat="1"/>
    <w:lsdException w:name="Default Paragraph Font" w:uiPriority="1" w:qFormat="1"/>
    <w:lsdException w:name="Body Text" w:semiHidden="0" w:uiPriority="1" w:unhideWhenUsed="0" w:qFormat="1"/>
    <w:lsdException w:name="Subtitle"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semiHidden="0" w:uiPriority="0" w:unhideWhenUsed="0"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sz w:val="22"/>
      <w:szCs w:val="22"/>
      <w:lang w:val="id"/>
    </w:rPr>
  </w:style>
  <w:style w:type="paragraph" w:styleId="Heading1">
    <w:name w:val="heading 1"/>
    <w:basedOn w:val="Normal"/>
    <w:uiPriority w:val="1"/>
    <w:qFormat/>
    <w:pPr>
      <w:ind w:left="536" w:hanging="429"/>
      <w:outlineLvl w:val="0"/>
    </w:pPr>
    <w:rPr>
      <w:b/>
      <w:bCs/>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40" w:line="276" w:lineRule="auto"/>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
    <w:name w:val="Body Text"/>
    <w:basedOn w:val="Normal"/>
    <w:uiPriority w:val="1"/>
    <w:qFormat/>
  </w:style>
  <w:style w:type="paragraph" w:styleId="Caption">
    <w:name w:val="caption"/>
    <w:basedOn w:val="Normal"/>
    <w:next w:val="Normal"/>
    <w:link w:val="CaptionChar"/>
    <w:uiPriority w:val="35"/>
    <w:unhideWhenUsed/>
    <w:qFormat/>
    <w:pPr>
      <w:spacing w:after="200"/>
    </w:pPr>
    <w:rPr>
      <w:b/>
      <w:bCs/>
      <w:color w:val="4F81BD" w:themeColor="accent1"/>
      <w:sz w:val="18"/>
      <w:szCs w:val="18"/>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TableofFigures">
    <w:name w:val="table of figures"/>
    <w:basedOn w:val="Normal"/>
    <w:next w:val="Normal"/>
    <w:uiPriority w:val="99"/>
    <w:unhideWhenUsed/>
    <w:qFormat/>
  </w:style>
  <w:style w:type="paragraph" w:styleId="Title">
    <w:name w:val="Title"/>
    <w:basedOn w:val="Normal"/>
    <w:next w:val="Normal"/>
    <w:qFormat/>
    <w:pPr>
      <w:keepNext/>
      <w:keepLines/>
      <w:spacing w:before="480" w:after="120"/>
    </w:pPr>
    <w:rPr>
      <w:b/>
      <w:sz w:val="72"/>
      <w:szCs w:val="72"/>
    </w:rPr>
  </w:style>
  <w:style w:type="paragraph" w:styleId="TOC1">
    <w:name w:val="toc 1"/>
    <w:basedOn w:val="Normal"/>
    <w:uiPriority w:val="39"/>
    <w:qFormat/>
    <w:pPr>
      <w:spacing w:before="121"/>
      <w:ind w:left="548"/>
    </w:pPr>
    <w:rPr>
      <w:b/>
      <w:bCs/>
    </w:rPr>
  </w:style>
  <w:style w:type="paragraph" w:styleId="TOC2">
    <w:name w:val="toc 2"/>
    <w:basedOn w:val="Normal"/>
    <w:next w:val="Normal"/>
    <w:autoRedefine/>
    <w:uiPriority w:val="39"/>
    <w:unhideWhenUsed/>
    <w:qFormat/>
    <w:pPr>
      <w:spacing w:after="100"/>
      <w:ind w:left="220"/>
    </w:pPr>
  </w:style>
  <w:style w:type="paragraph" w:styleId="TOC3">
    <w:name w:val="toc 3"/>
    <w:basedOn w:val="Normal"/>
    <w:next w:val="Normal"/>
    <w:autoRedefine/>
    <w:uiPriority w:val="39"/>
    <w:unhideWhenUsed/>
    <w:qFormat/>
    <w:pPr>
      <w:spacing w:after="100"/>
      <w:ind w:left="440"/>
    </w:p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1256" w:hanging="360"/>
    </w:pPr>
  </w:style>
  <w:style w:type="paragraph" w:customStyle="1" w:styleId="TableParagraph">
    <w:name w:val="Table Paragraph"/>
    <w:basedOn w:val="Normal"/>
    <w:uiPriority w:val="1"/>
    <w:qFormat/>
  </w:style>
  <w:style w:type="character" w:customStyle="1" w:styleId="BalloonTextChar">
    <w:name w:val="Balloon Text Char"/>
    <w:basedOn w:val="DefaultParagraphFont"/>
    <w:link w:val="BalloonText"/>
    <w:qFormat/>
    <w:rPr>
      <w:rFonts w:ascii="Tahoma" w:eastAsia="Arial MT" w:hAnsi="Tahoma" w:cs="Tahoma"/>
      <w:sz w:val="16"/>
      <w:szCs w:val="16"/>
      <w:lang w:val="id"/>
    </w:rPr>
  </w:style>
  <w:style w:type="table" w:customStyle="1" w:styleId="Style20">
    <w:name w:val="_Style 20"/>
    <w:basedOn w:val="TableNormal"/>
    <w:qFormat/>
    <w:tblPr>
      <w:tblInd w:w="0" w:type="dxa"/>
      <w:tblCellMar>
        <w:top w:w="0" w:type="dxa"/>
        <w:left w:w="0" w:type="dxa"/>
        <w:bottom w:w="0" w:type="dxa"/>
        <w:right w:w="0" w:type="dxa"/>
      </w:tblCellMar>
    </w:tblPr>
  </w:style>
  <w:style w:type="table" w:customStyle="1" w:styleId="Style21">
    <w:name w:val="_Style 21"/>
    <w:basedOn w:val="TableNormal"/>
    <w:qFormat/>
    <w:tblPr>
      <w:tblInd w:w="0" w:type="dxa"/>
      <w:tblCellMar>
        <w:top w:w="0" w:type="dxa"/>
        <w:left w:w="0" w:type="dxa"/>
        <w:bottom w:w="0" w:type="dxa"/>
        <w:right w:w="0" w:type="dxa"/>
      </w:tblCellMar>
    </w:tblPr>
  </w:style>
  <w:style w:type="table" w:customStyle="1" w:styleId="Style22">
    <w:name w:val="_Style 22"/>
    <w:basedOn w:val="TableNormal"/>
    <w:qFormat/>
    <w:tblPr>
      <w:tblInd w:w="0" w:type="dxa"/>
      <w:tblCellMar>
        <w:top w:w="0" w:type="dxa"/>
        <w:left w:w="0" w:type="dxa"/>
        <w:bottom w:w="0" w:type="dxa"/>
        <w:right w:w="0" w:type="dxa"/>
      </w:tblCellMar>
    </w:tblPr>
  </w:style>
  <w:style w:type="table" w:customStyle="1" w:styleId="Style23">
    <w:name w:val="_Style 23"/>
    <w:basedOn w:val="TableNormal"/>
    <w:qFormat/>
    <w:tblPr>
      <w:tblInd w:w="0" w:type="dxa"/>
      <w:tblCellMar>
        <w:top w:w="0" w:type="dxa"/>
        <w:left w:w="0" w:type="dxa"/>
        <w:bottom w:w="0" w:type="dxa"/>
        <w:right w:w="0" w:type="dxa"/>
      </w:tblCellMar>
    </w:tblPr>
  </w:style>
  <w:style w:type="table" w:customStyle="1" w:styleId="Style24">
    <w:name w:val="_Style 24"/>
    <w:basedOn w:val="TableNormal"/>
    <w:qFormat/>
    <w:tblPr>
      <w:tblInd w:w="0" w:type="dxa"/>
      <w:tblCellMar>
        <w:top w:w="0" w:type="dxa"/>
        <w:left w:w="0" w:type="dxa"/>
        <w:bottom w:w="0" w:type="dxa"/>
        <w:right w:w="0" w:type="dxa"/>
      </w:tblCellMar>
    </w:tblPr>
  </w:style>
  <w:style w:type="table" w:customStyle="1" w:styleId="Style25">
    <w:name w:val="_Style 25"/>
    <w:basedOn w:val="TableNormal"/>
    <w:qFormat/>
    <w:tblPr>
      <w:tblInd w:w="0" w:type="dxa"/>
      <w:tblCellMar>
        <w:top w:w="0" w:type="dxa"/>
        <w:left w:w="0" w:type="dxa"/>
        <w:bottom w:w="0" w:type="dxa"/>
        <w:right w:w="0" w:type="dxa"/>
      </w:tblCellMar>
    </w:tblPr>
  </w:style>
  <w:style w:type="table" w:customStyle="1" w:styleId="Style26">
    <w:name w:val="_Style 26"/>
    <w:basedOn w:val="TableNormal"/>
    <w:qFormat/>
    <w:tblPr>
      <w:tblInd w:w="0" w:type="dxa"/>
      <w:tblCellMar>
        <w:top w:w="0" w:type="dxa"/>
        <w:left w:w="0" w:type="dxa"/>
        <w:bottom w:w="0" w:type="dxa"/>
        <w:right w:w="0" w:type="dxa"/>
      </w:tblCellMar>
    </w:tblPr>
  </w:style>
  <w:style w:type="table" w:customStyle="1" w:styleId="Style27">
    <w:name w:val="_Style 27"/>
    <w:basedOn w:val="TableNormal"/>
    <w:qFormat/>
    <w:tblPr>
      <w:tblInd w:w="0" w:type="dxa"/>
      <w:tblCellMar>
        <w:top w:w="0" w:type="dxa"/>
        <w:left w:w="0" w:type="dxa"/>
        <w:bottom w:w="0" w:type="dxa"/>
        <w:right w:w="0" w:type="dxa"/>
      </w:tblCellMar>
    </w:tblPr>
  </w:style>
  <w:style w:type="table" w:customStyle="1" w:styleId="Style28">
    <w:name w:val="_Style 28"/>
    <w:basedOn w:val="TableNormal"/>
    <w:qFormat/>
    <w:tblPr>
      <w:tblInd w:w="0" w:type="dxa"/>
      <w:tblCellMar>
        <w:top w:w="0" w:type="dxa"/>
        <w:left w:w="0" w:type="dxa"/>
        <w:bottom w:w="0" w:type="dxa"/>
        <w:right w:w="0" w:type="dxa"/>
      </w:tblCellMar>
    </w:tblPr>
  </w:style>
  <w:style w:type="table" w:customStyle="1" w:styleId="Style29">
    <w:name w:val="_Style 29"/>
    <w:basedOn w:val="TableNormal"/>
    <w:qFormat/>
    <w:tblPr>
      <w:tblInd w:w="0" w:type="dxa"/>
      <w:tblCellMar>
        <w:top w:w="0" w:type="dxa"/>
        <w:left w:w="0" w:type="dxa"/>
        <w:bottom w:w="0" w:type="dxa"/>
        <w:right w:w="0" w:type="dxa"/>
      </w:tblCellMar>
    </w:tblPr>
  </w:style>
  <w:style w:type="table" w:customStyle="1" w:styleId="Style30">
    <w:name w:val="_Style 30"/>
    <w:basedOn w:val="TableNormal"/>
    <w:qFormat/>
    <w:tblPr>
      <w:tblInd w:w="0" w:type="dxa"/>
      <w:tblCellMar>
        <w:top w:w="0" w:type="dxa"/>
        <w:left w:w="0" w:type="dxa"/>
        <w:bottom w:w="0" w:type="dxa"/>
        <w:right w:w="0" w:type="dxa"/>
      </w:tblCellMar>
    </w:tblPr>
  </w:style>
  <w:style w:type="table" w:customStyle="1" w:styleId="Style31">
    <w:name w:val="_Style 31"/>
    <w:basedOn w:val="TableNormal"/>
    <w:qFormat/>
    <w:tblPr>
      <w:tblInd w:w="0" w:type="dxa"/>
      <w:tblCellMar>
        <w:top w:w="0" w:type="dxa"/>
        <w:left w:w="0" w:type="dxa"/>
        <w:bottom w:w="0" w:type="dxa"/>
        <w:right w:w="0" w:type="dxa"/>
      </w:tblCellMar>
    </w:tblPr>
  </w:style>
  <w:style w:type="table" w:customStyle="1" w:styleId="Style32">
    <w:name w:val="_Style 32"/>
    <w:basedOn w:val="TableNormal"/>
    <w:qFormat/>
    <w:tblPr>
      <w:tblInd w:w="0" w:type="dxa"/>
      <w:tblCellMar>
        <w:top w:w="0" w:type="dxa"/>
        <w:left w:w="0" w:type="dxa"/>
        <w:bottom w:w="0" w:type="dxa"/>
        <w:right w:w="0" w:type="dxa"/>
      </w:tblCellMar>
    </w:tblPr>
  </w:style>
  <w:style w:type="table" w:customStyle="1" w:styleId="Style33">
    <w:name w:val="_Style 33"/>
    <w:basedOn w:val="TableNormal"/>
    <w:qFormat/>
    <w:tblPr>
      <w:tblInd w:w="0" w:type="dxa"/>
      <w:tblCellMar>
        <w:top w:w="0" w:type="dxa"/>
        <w:left w:w="0" w:type="dxa"/>
        <w:bottom w:w="0" w:type="dxa"/>
        <w:right w:w="0" w:type="dxa"/>
      </w:tblCellMar>
    </w:tblPr>
  </w:style>
  <w:style w:type="table" w:customStyle="1" w:styleId="Style34">
    <w:name w:val="_Style 34"/>
    <w:basedOn w:val="TableNormal"/>
    <w:qFormat/>
    <w:tblPr>
      <w:tblInd w:w="0" w:type="dxa"/>
      <w:tblCellMar>
        <w:top w:w="100" w:type="dxa"/>
        <w:left w:w="100" w:type="dxa"/>
        <w:bottom w:w="100" w:type="dxa"/>
        <w:right w:w="100" w:type="dxa"/>
      </w:tblCellMar>
    </w:tblPr>
  </w:style>
  <w:style w:type="table" w:customStyle="1" w:styleId="Style35">
    <w:name w:val="_Style 35"/>
    <w:basedOn w:val="TableNormal"/>
    <w:qFormat/>
    <w:tblPr>
      <w:tblInd w:w="0" w:type="dxa"/>
      <w:tblCellMar>
        <w:top w:w="0" w:type="dxa"/>
        <w:left w:w="0" w:type="dxa"/>
        <w:bottom w:w="0" w:type="dxa"/>
        <w:right w:w="0" w:type="dxa"/>
      </w:tblCellMar>
    </w:tblPr>
  </w:style>
  <w:style w:type="table" w:customStyle="1" w:styleId="Style36">
    <w:name w:val="_Style 36"/>
    <w:basedOn w:val="TableNormal"/>
    <w:qFormat/>
    <w:tblPr>
      <w:tblInd w:w="0" w:type="dxa"/>
      <w:tblCellMar>
        <w:top w:w="0" w:type="dxa"/>
        <w:left w:w="0" w:type="dxa"/>
        <w:bottom w:w="0" w:type="dxa"/>
        <w:right w:w="0" w:type="dxa"/>
      </w:tblCellMar>
    </w:tblPr>
  </w:style>
  <w:style w:type="table" w:customStyle="1" w:styleId="Style37">
    <w:name w:val="_Style 37"/>
    <w:basedOn w:val="TableNormal"/>
    <w:qFormat/>
    <w:tblPr>
      <w:tblInd w:w="0" w:type="dxa"/>
      <w:tblCellMar>
        <w:top w:w="0" w:type="dxa"/>
        <w:left w:w="0" w:type="dxa"/>
        <w:bottom w:w="0" w:type="dxa"/>
        <w:right w:w="0" w:type="dxa"/>
      </w:tblCellMar>
    </w:tblPr>
  </w:style>
  <w:style w:type="table" w:customStyle="1" w:styleId="Style38">
    <w:name w:val="_Style 38"/>
    <w:basedOn w:val="TableNormal"/>
    <w:qFormat/>
    <w:tblPr>
      <w:tblInd w:w="0" w:type="dxa"/>
      <w:tblCellMar>
        <w:top w:w="0" w:type="dxa"/>
        <w:left w:w="0" w:type="dxa"/>
        <w:bottom w:w="0" w:type="dxa"/>
        <w:right w:w="0" w:type="dxa"/>
      </w:tblCellMar>
    </w:tblPr>
  </w:style>
  <w:style w:type="table" w:customStyle="1" w:styleId="Style39">
    <w:name w:val="_Style 39"/>
    <w:basedOn w:val="TableNormal"/>
    <w:qFormat/>
    <w:tblPr>
      <w:tblInd w:w="0" w:type="dxa"/>
      <w:tblCellMar>
        <w:top w:w="0" w:type="dxa"/>
        <w:left w:w="0" w:type="dxa"/>
        <w:bottom w:w="0" w:type="dxa"/>
        <w:right w:w="0" w:type="dxa"/>
      </w:tblCellMar>
    </w:tblPr>
  </w:style>
  <w:style w:type="table" w:customStyle="1" w:styleId="Style40">
    <w:name w:val="_Style 40"/>
    <w:basedOn w:val="TableNormal"/>
    <w:qFormat/>
    <w:tblPr>
      <w:tblInd w:w="0" w:type="dxa"/>
      <w:tblCellMar>
        <w:top w:w="0" w:type="dxa"/>
        <w:left w:w="0" w:type="dxa"/>
        <w:bottom w:w="0" w:type="dxa"/>
        <w:right w:w="0" w:type="dxa"/>
      </w:tblCellMar>
    </w:tblPr>
  </w:style>
  <w:style w:type="table" w:customStyle="1" w:styleId="Style41">
    <w:name w:val="_Style 41"/>
    <w:basedOn w:val="TableNormal"/>
    <w:qFormat/>
    <w:tblPr>
      <w:tblInd w:w="0" w:type="dxa"/>
      <w:tblCellMar>
        <w:top w:w="0" w:type="dxa"/>
        <w:left w:w="0" w:type="dxa"/>
        <w:bottom w:w="0" w:type="dxa"/>
        <w:right w:w="0" w:type="dxa"/>
      </w:tblCellMar>
    </w:tblPr>
  </w:style>
  <w:style w:type="table" w:customStyle="1" w:styleId="Style42">
    <w:name w:val="_Style 42"/>
    <w:basedOn w:val="TableNormal"/>
    <w:qFormat/>
    <w:tblPr>
      <w:tblInd w:w="0" w:type="dxa"/>
      <w:tblCellMar>
        <w:top w:w="0" w:type="dxa"/>
        <w:left w:w="0" w:type="dxa"/>
        <w:bottom w:w="0" w:type="dxa"/>
        <w:right w:w="0" w:type="dxa"/>
      </w:tblCellMar>
    </w:tblPr>
  </w:style>
  <w:style w:type="table" w:customStyle="1" w:styleId="Style43">
    <w:name w:val="_Style 43"/>
    <w:basedOn w:val="TableNormal"/>
    <w:qFormat/>
    <w:tblPr>
      <w:tblInd w:w="0" w:type="dxa"/>
      <w:tblCellMar>
        <w:top w:w="0" w:type="dxa"/>
        <w:left w:w="0" w:type="dxa"/>
        <w:bottom w:w="0" w:type="dxa"/>
        <w:right w:w="0" w:type="dxa"/>
      </w:tblCellMar>
    </w:tblPr>
  </w:style>
  <w:style w:type="table" w:customStyle="1" w:styleId="Style44">
    <w:name w:val="_Style 44"/>
    <w:basedOn w:val="TableNormal"/>
    <w:qFormat/>
    <w:tblPr>
      <w:tblInd w:w="0" w:type="dxa"/>
      <w:tblCellMar>
        <w:top w:w="0" w:type="dxa"/>
        <w:left w:w="0" w:type="dxa"/>
        <w:bottom w:w="0" w:type="dxa"/>
        <w:right w:w="0" w:type="dxa"/>
      </w:tblCellMar>
    </w:tblPr>
  </w:style>
  <w:style w:type="table" w:customStyle="1" w:styleId="Style45">
    <w:name w:val="_Style 45"/>
    <w:basedOn w:val="TableNormal"/>
    <w:qFormat/>
    <w:tblPr>
      <w:tblInd w:w="0" w:type="dxa"/>
      <w:tblCellMar>
        <w:top w:w="0" w:type="dxa"/>
        <w:left w:w="0" w:type="dxa"/>
        <w:bottom w:w="0" w:type="dxa"/>
        <w:right w:w="0" w:type="dxa"/>
      </w:tblCellMar>
    </w:tblPr>
  </w:style>
  <w:style w:type="table" w:customStyle="1" w:styleId="Style46">
    <w:name w:val="_Style 46"/>
    <w:basedOn w:val="TableNormal"/>
    <w:qFormat/>
    <w:tblPr>
      <w:tblInd w:w="0" w:type="dxa"/>
      <w:tblCellMar>
        <w:top w:w="100" w:type="dxa"/>
        <w:left w:w="100" w:type="dxa"/>
        <w:bottom w:w="100" w:type="dxa"/>
        <w:right w:w="100" w:type="dxa"/>
      </w:tblCellMar>
    </w:tblPr>
  </w:style>
  <w:style w:type="table" w:customStyle="1" w:styleId="Style47">
    <w:name w:val="_Style 47"/>
    <w:basedOn w:val="TableNormal"/>
    <w:qFormat/>
    <w:tblPr>
      <w:tblInd w:w="0" w:type="dxa"/>
      <w:tblCellMar>
        <w:top w:w="100" w:type="dxa"/>
        <w:left w:w="100" w:type="dxa"/>
        <w:bottom w:w="100" w:type="dxa"/>
        <w:right w:w="100" w:type="dxa"/>
      </w:tblCellMar>
    </w:tblPr>
  </w:style>
  <w:style w:type="table" w:customStyle="1" w:styleId="Style48">
    <w:name w:val="_Style 48"/>
    <w:basedOn w:val="TableNormal"/>
    <w:qFormat/>
    <w:tblPr>
      <w:tblInd w:w="0" w:type="dxa"/>
      <w:tblCellMar>
        <w:top w:w="100" w:type="dxa"/>
        <w:left w:w="100" w:type="dxa"/>
        <w:bottom w:w="100" w:type="dxa"/>
        <w:right w:w="100" w:type="dxa"/>
      </w:tblCellMar>
    </w:tblPr>
  </w:style>
  <w:style w:type="table" w:customStyle="1" w:styleId="Style49">
    <w:name w:val="_Style 49"/>
    <w:basedOn w:val="TableNormal"/>
    <w:qFormat/>
    <w:tblPr>
      <w:tblInd w:w="0" w:type="dxa"/>
      <w:tblCellMar>
        <w:top w:w="100" w:type="dxa"/>
        <w:left w:w="100" w:type="dxa"/>
        <w:bottom w:w="100" w:type="dxa"/>
        <w:right w:w="100" w:type="dxa"/>
      </w:tblCellMar>
    </w:tblPr>
  </w:style>
  <w:style w:type="table" w:customStyle="1" w:styleId="Style50">
    <w:name w:val="_Style 50"/>
    <w:basedOn w:val="TableNormal"/>
    <w:qFormat/>
    <w:tblPr>
      <w:tblInd w:w="0" w:type="dxa"/>
      <w:tblCellMar>
        <w:top w:w="100" w:type="dxa"/>
        <w:left w:w="100" w:type="dxa"/>
        <w:bottom w:w="100" w:type="dxa"/>
        <w:right w:w="100" w:type="dxa"/>
      </w:tblCellMar>
    </w:tblPr>
  </w:style>
  <w:style w:type="table" w:customStyle="1" w:styleId="Style51">
    <w:name w:val="_Style 51"/>
    <w:basedOn w:val="TableNormal"/>
    <w:qFormat/>
    <w:tblPr>
      <w:tblInd w:w="0" w:type="dxa"/>
      <w:tblCellMar>
        <w:top w:w="100" w:type="dxa"/>
        <w:left w:w="100" w:type="dxa"/>
        <w:bottom w:w="100" w:type="dxa"/>
        <w:right w:w="100" w:type="dxa"/>
      </w:tblCellMar>
    </w:tblPr>
  </w:style>
  <w:style w:type="table" w:customStyle="1" w:styleId="Style52">
    <w:name w:val="_Style 52"/>
    <w:basedOn w:val="TableNormal"/>
    <w:qFormat/>
    <w:tblPr>
      <w:tblInd w:w="0" w:type="dxa"/>
      <w:tblCellMar>
        <w:top w:w="100" w:type="dxa"/>
        <w:left w:w="100" w:type="dxa"/>
        <w:bottom w:w="100" w:type="dxa"/>
        <w:right w:w="100" w:type="dxa"/>
      </w:tblCellMar>
    </w:tblPr>
  </w:style>
  <w:style w:type="table" w:customStyle="1" w:styleId="Style53">
    <w:name w:val="_Style 53"/>
    <w:basedOn w:val="TableNormal"/>
    <w:qFormat/>
    <w:tblPr>
      <w:tblInd w:w="0" w:type="dxa"/>
      <w:tblCellMar>
        <w:top w:w="0" w:type="dxa"/>
        <w:left w:w="0" w:type="dxa"/>
        <w:bottom w:w="0" w:type="dxa"/>
        <w:right w:w="0" w:type="dxa"/>
      </w:tblCellMar>
    </w:tblPr>
  </w:style>
  <w:style w:type="table" w:customStyle="1" w:styleId="Style54">
    <w:name w:val="_Style 54"/>
    <w:basedOn w:val="TableNormal"/>
    <w:qFormat/>
    <w:tblPr>
      <w:tblInd w:w="0" w:type="dxa"/>
      <w:tblCellMar>
        <w:top w:w="100" w:type="dxa"/>
        <w:left w:w="100" w:type="dxa"/>
        <w:bottom w:w="100" w:type="dxa"/>
        <w:right w:w="100" w:type="dxa"/>
      </w:tblCellMar>
    </w:tblPr>
  </w:style>
  <w:style w:type="table" w:customStyle="1" w:styleId="Style55">
    <w:name w:val="_Style 55"/>
    <w:basedOn w:val="TableNormal"/>
    <w:qFormat/>
    <w:tblPr>
      <w:tblInd w:w="0" w:type="dxa"/>
      <w:tblCellMar>
        <w:top w:w="100" w:type="dxa"/>
        <w:left w:w="100" w:type="dxa"/>
        <w:bottom w:w="100" w:type="dxa"/>
        <w:right w:w="100" w:type="dxa"/>
      </w:tblCellMar>
    </w:tblPr>
  </w:style>
  <w:style w:type="table" w:customStyle="1" w:styleId="Style56">
    <w:name w:val="_Style 56"/>
    <w:basedOn w:val="TableNormal"/>
    <w:qFormat/>
    <w:tblPr>
      <w:tblInd w:w="0" w:type="dxa"/>
      <w:tblCellMar>
        <w:top w:w="100" w:type="dxa"/>
        <w:left w:w="100" w:type="dxa"/>
        <w:bottom w:w="100" w:type="dxa"/>
        <w:right w:w="100" w:type="dxa"/>
      </w:tblCellMar>
    </w:tblPr>
  </w:style>
  <w:style w:type="table" w:customStyle="1" w:styleId="Style57">
    <w:name w:val="_Style 57"/>
    <w:basedOn w:val="TableNormal"/>
    <w:qFormat/>
    <w:tblPr>
      <w:tblInd w:w="0" w:type="dxa"/>
      <w:tblCellMar>
        <w:top w:w="100" w:type="dxa"/>
        <w:left w:w="100" w:type="dxa"/>
        <w:bottom w:w="100" w:type="dxa"/>
        <w:right w:w="100" w:type="dxa"/>
      </w:tblCellMar>
    </w:tblPr>
  </w:style>
  <w:style w:type="table" w:customStyle="1" w:styleId="Style58">
    <w:name w:val="_Style 58"/>
    <w:basedOn w:val="TableNormal"/>
    <w:qFormat/>
    <w:tblPr>
      <w:tblInd w:w="0" w:type="dxa"/>
      <w:tblCellMar>
        <w:top w:w="100" w:type="dxa"/>
        <w:left w:w="100" w:type="dxa"/>
        <w:bottom w:w="100" w:type="dxa"/>
        <w:right w:w="100" w:type="dxa"/>
      </w:tblCellMar>
    </w:tblPr>
  </w:style>
  <w:style w:type="table" w:customStyle="1" w:styleId="Style59">
    <w:name w:val="_Style 59"/>
    <w:basedOn w:val="TableNormal"/>
    <w:qFormat/>
    <w:tblPr>
      <w:tblInd w:w="0" w:type="dxa"/>
      <w:tblCellMar>
        <w:top w:w="100" w:type="dxa"/>
        <w:left w:w="100" w:type="dxa"/>
        <w:bottom w:w="100" w:type="dxa"/>
        <w:right w:w="100" w:type="dxa"/>
      </w:tblCellMar>
    </w:tblPr>
  </w:style>
  <w:style w:type="table" w:customStyle="1" w:styleId="Style60">
    <w:name w:val="_Style 60"/>
    <w:basedOn w:val="TableNormal"/>
    <w:qFormat/>
    <w:tblPr>
      <w:tblInd w:w="0" w:type="dxa"/>
      <w:tblCellMar>
        <w:top w:w="100" w:type="dxa"/>
        <w:left w:w="100" w:type="dxa"/>
        <w:bottom w:w="100" w:type="dxa"/>
        <w:right w:w="100" w:type="dxa"/>
      </w:tblCellMar>
    </w:tblPr>
  </w:style>
  <w:style w:type="table" w:customStyle="1" w:styleId="Style61">
    <w:name w:val="_Style 61"/>
    <w:basedOn w:val="TableNormal"/>
    <w:qFormat/>
    <w:tblPr>
      <w:tblInd w:w="0" w:type="dxa"/>
      <w:tblCellMar>
        <w:top w:w="100" w:type="dxa"/>
        <w:left w:w="100" w:type="dxa"/>
        <w:bottom w:w="100" w:type="dxa"/>
        <w:right w:w="100" w:type="dxa"/>
      </w:tblCellMar>
    </w:tblPr>
  </w:style>
  <w:style w:type="table" w:customStyle="1" w:styleId="Style62">
    <w:name w:val="_Style 62"/>
    <w:basedOn w:val="TableNormal"/>
    <w:qFormat/>
    <w:tblPr>
      <w:tblInd w:w="0" w:type="dxa"/>
      <w:tblCellMar>
        <w:top w:w="100" w:type="dxa"/>
        <w:left w:w="100" w:type="dxa"/>
        <w:bottom w:w="100" w:type="dxa"/>
        <w:right w:w="100" w:type="dxa"/>
      </w:tblCellMar>
    </w:tblPr>
  </w:style>
  <w:style w:type="paragraph" w:styleId="NoSpacing">
    <w:name w:val="No Spacing"/>
    <w:link w:val="NoSpacingChar"/>
    <w:uiPriority w:val="1"/>
    <w:qFormat/>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qFormat/>
    <w:rPr>
      <w:rFonts w:asciiTheme="minorHAnsi" w:eastAsiaTheme="minorEastAsia" w:hAnsiTheme="minorHAnsi" w:cstheme="minorBidi"/>
      <w:lang w:val="en-US" w:eastAsia="ja-JP"/>
    </w:rPr>
  </w:style>
  <w:style w:type="paragraph" w:customStyle="1" w:styleId="TOCHeading1">
    <w:name w:val="TOC Heading1"/>
    <w:basedOn w:val="Heading1"/>
    <w:next w:val="Normal"/>
    <w:uiPriority w:val="39"/>
    <w:unhideWhenUsed/>
    <w:qFormat/>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val="en-US" w:eastAsia="ja-JP"/>
    </w:rPr>
  </w:style>
  <w:style w:type="character" w:customStyle="1" w:styleId="FooterChar">
    <w:name w:val="Footer Char"/>
    <w:basedOn w:val="DefaultParagraphFont"/>
    <w:link w:val="Footer"/>
    <w:uiPriority w:val="99"/>
    <w:qFormat/>
    <w:rPr>
      <w:sz w:val="18"/>
      <w:szCs w:val="18"/>
    </w:rPr>
  </w:style>
  <w:style w:type="character" w:customStyle="1" w:styleId="HeaderChar">
    <w:name w:val="Header Char"/>
    <w:basedOn w:val="DefaultParagraphFont"/>
    <w:link w:val="Header"/>
    <w:uiPriority w:val="99"/>
    <w:qFormat/>
    <w:rPr>
      <w:sz w:val="18"/>
      <w:szCs w:val="18"/>
    </w:rPr>
  </w:style>
  <w:style w:type="table" w:customStyle="1" w:styleId="Style73">
    <w:name w:val="_Style 73"/>
    <w:basedOn w:val="TableNormal"/>
    <w:qFormat/>
    <w:tblPr>
      <w:tblInd w:w="0" w:type="dxa"/>
      <w:tblCellMar>
        <w:top w:w="0" w:type="dxa"/>
        <w:left w:w="115" w:type="dxa"/>
        <w:bottom w:w="0" w:type="dxa"/>
        <w:right w:w="115" w:type="dxa"/>
      </w:tblCellMar>
    </w:tblPr>
  </w:style>
  <w:style w:type="table" w:customStyle="1" w:styleId="Style74">
    <w:name w:val="_Style 74"/>
    <w:basedOn w:val="TableNormal"/>
    <w:qFormat/>
    <w:tblPr>
      <w:tblInd w:w="0" w:type="dxa"/>
      <w:tblCellMar>
        <w:top w:w="100" w:type="dxa"/>
        <w:left w:w="100" w:type="dxa"/>
        <w:bottom w:w="100" w:type="dxa"/>
        <w:right w:w="100" w:type="dxa"/>
      </w:tblCellMar>
    </w:tblPr>
  </w:style>
  <w:style w:type="table" w:customStyle="1" w:styleId="Style75">
    <w:name w:val="_Style 75"/>
    <w:basedOn w:val="TableNormal"/>
    <w:qFormat/>
    <w:tblPr>
      <w:tblInd w:w="0" w:type="dxa"/>
      <w:tblCellMar>
        <w:top w:w="100" w:type="dxa"/>
        <w:left w:w="100" w:type="dxa"/>
        <w:bottom w:w="100" w:type="dxa"/>
        <w:right w:w="100" w:type="dxa"/>
      </w:tblCellMar>
    </w:tblPr>
  </w:style>
  <w:style w:type="table" w:customStyle="1" w:styleId="Style76">
    <w:name w:val="_Style 76"/>
    <w:basedOn w:val="TableNormal"/>
    <w:qFormat/>
    <w:tblPr>
      <w:tblInd w:w="0" w:type="dxa"/>
      <w:tblCellMar>
        <w:top w:w="100" w:type="dxa"/>
        <w:left w:w="100" w:type="dxa"/>
        <w:bottom w:w="100" w:type="dxa"/>
        <w:right w:w="100" w:type="dxa"/>
      </w:tblCellMar>
    </w:tblPr>
  </w:style>
  <w:style w:type="table" w:customStyle="1" w:styleId="Style77">
    <w:name w:val="_Style 77"/>
    <w:basedOn w:val="TableNormal"/>
    <w:qFormat/>
    <w:tblPr>
      <w:tblInd w:w="0" w:type="dxa"/>
      <w:tblCellMar>
        <w:top w:w="100" w:type="dxa"/>
        <w:left w:w="100" w:type="dxa"/>
        <w:bottom w:w="100" w:type="dxa"/>
        <w:right w:w="100" w:type="dxa"/>
      </w:tblCellMar>
    </w:tblPr>
  </w:style>
  <w:style w:type="table" w:customStyle="1" w:styleId="Style78">
    <w:name w:val="_Style 78"/>
    <w:basedOn w:val="TableNormal"/>
    <w:qFormat/>
    <w:tblPr>
      <w:tblInd w:w="0" w:type="dxa"/>
      <w:tblCellMar>
        <w:top w:w="100" w:type="dxa"/>
        <w:left w:w="100" w:type="dxa"/>
        <w:bottom w:w="100" w:type="dxa"/>
        <w:right w:w="100" w:type="dxa"/>
      </w:tblCellMar>
    </w:tblPr>
  </w:style>
  <w:style w:type="table" w:customStyle="1" w:styleId="Style79">
    <w:name w:val="_Style 79"/>
    <w:basedOn w:val="TableNormal"/>
    <w:qFormat/>
    <w:tblPr>
      <w:tblInd w:w="0" w:type="dxa"/>
      <w:tblCellMar>
        <w:top w:w="100" w:type="dxa"/>
        <w:left w:w="100" w:type="dxa"/>
        <w:bottom w:w="100" w:type="dxa"/>
        <w:right w:w="100" w:type="dxa"/>
      </w:tblCellMar>
    </w:tblPr>
  </w:style>
  <w:style w:type="table" w:customStyle="1" w:styleId="Style80">
    <w:name w:val="_Style 80"/>
    <w:basedOn w:val="TableNormal"/>
    <w:qFormat/>
    <w:tblPr>
      <w:tblInd w:w="0" w:type="dxa"/>
      <w:tblCellMar>
        <w:top w:w="100" w:type="dxa"/>
        <w:left w:w="100" w:type="dxa"/>
        <w:bottom w:w="100" w:type="dxa"/>
        <w:right w:w="100" w:type="dxa"/>
      </w:tblCellMar>
    </w:tblPr>
  </w:style>
  <w:style w:type="table" w:customStyle="1" w:styleId="Style81">
    <w:name w:val="_Style 81"/>
    <w:basedOn w:val="TableNormal"/>
    <w:qFormat/>
    <w:tblPr>
      <w:tblInd w:w="0" w:type="dxa"/>
      <w:tblCellMar>
        <w:top w:w="100" w:type="dxa"/>
        <w:left w:w="100" w:type="dxa"/>
        <w:bottom w:w="100" w:type="dxa"/>
        <w:right w:w="100" w:type="dxa"/>
      </w:tblCellMar>
    </w:tblPr>
  </w:style>
  <w:style w:type="table" w:customStyle="1" w:styleId="Style82">
    <w:name w:val="_Style 82"/>
    <w:basedOn w:val="TableNormal"/>
    <w:qFormat/>
    <w:tblPr>
      <w:tblInd w:w="0" w:type="dxa"/>
      <w:tblCellMar>
        <w:top w:w="100" w:type="dxa"/>
        <w:left w:w="100" w:type="dxa"/>
        <w:bottom w:w="100" w:type="dxa"/>
        <w:right w:w="100" w:type="dxa"/>
      </w:tblCellMar>
    </w:tblPr>
  </w:style>
  <w:style w:type="paragraph" w:customStyle="1" w:styleId="caption0">
    <w:name w:val="caption"/>
    <w:basedOn w:val="Caption"/>
    <w:link w:val="captionChar0"/>
    <w:uiPriority w:val="1"/>
    <w:qFormat/>
    <w:rsid w:val="009A7CF6"/>
    <w:pPr>
      <w:jc w:val="center"/>
    </w:pPr>
    <w:rPr>
      <w:color w:val="auto"/>
      <w:sz w:val="22"/>
      <w:szCs w:val="22"/>
    </w:rPr>
  </w:style>
  <w:style w:type="character" w:customStyle="1" w:styleId="CaptionChar">
    <w:name w:val="Caption Char"/>
    <w:basedOn w:val="DefaultParagraphFont"/>
    <w:link w:val="Caption"/>
    <w:uiPriority w:val="35"/>
    <w:rsid w:val="009A7CF6"/>
    <w:rPr>
      <w:b/>
      <w:bCs/>
      <w:color w:val="4F81BD" w:themeColor="accent1"/>
      <w:sz w:val="18"/>
      <w:szCs w:val="18"/>
      <w:lang w:val="id"/>
    </w:rPr>
  </w:style>
  <w:style w:type="character" w:customStyle="1" w:styleId="captionChar0">
    <w:name w:val="caption Char"/>
    <w:basedOn w:val="CaptionChar"/>
    <w:link w:val="caption0"/>
    <w:uiPriority w:val="1"/>
    <w:rsid w:val="009A7CF6"/>
    <w:rPr>
      <w:b/>
      <w:bCs/>
      <w:color w:val="4F81BD" w:themeColor="accent1"/>
      <w:sz w:val="22"/>
      <w:szCs w:val="22"/>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0" w:unhideWhenUsed="0"/>
    <w:lsdException w:name="heading 3" w:semiHidden="0" w:uiPriority="9" w:qFormat="1"/>
    <w:lsdException w:name="heading 4" w:semiHidden="0" w:uiPriority="0" w:unhideWhenUsed="0"/>
    <w:lsdException w:name="heading 5" w:semiHidden="0" w:uiPriority="0" w:unhideWhenUsed="0"/>
    <w:lsdException w:name="heading 6" w:semiHidden="0" w:uiPriority="0" w:unhideWhenUsed="0"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semiHidden="0" w:uiPriority="35" w:qFormat="1"/>
    <w:lsdException w:name="table of figures" w:semiHidden="0" w:qFormat="1"/>
    <w:lsdException w:name="Title" w:semiHidden="0" w:uiPriority="0" w:unhideWhenUsed="0" w:qFormat="1"/>
    <w:lsdException w:name="Default Paragraph Font" w:uiPriority="1" w:qFormat="1"/>
    <w:lsdException w:name="Body Text" w:semiHidden="0" w:uiPriority="1" w:unhideWhenUsed="0" w:qFormat="1"/>
    <w:lsdException w:name="Subtitle"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semiHidden="0" w:uiPriority="0" w:unhideWhenUsed="0"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sz w:val="22"/>
      <w:szCs w:val="22"/>
      <w:lang w:val="id"/>
    </w:rPr>
  </w:style>
  <w:style w:type="paragraph" w:styleId="Heading1">
    <w:name w:val="heading 1"/>
    <w:basedOn w:val="Normal"/>
    <w:uiPriority w:val="1"/>
    <w:qFormat/>
    <w:pPr>
      <w:ind w:left="536" w:hanging="429"/>
      <w:outlineLvl w:val="0"/>
    </w:pPr>
    <w:rPr>
      <w:b/>
      <w:bCs/>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40" w:line="276" w:lineRule="auto"/>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
    <w:name w:val="Body Text"/>
    <w:basedOn w:val="Normal"/>
    <w:uiPriority w:val="1"/>
    <w:qFormat/>
  </w:style>
  <w:style w:type="paragraph" w:styleId="Caption">
    <w:name w:val="caption"/>
    <w:basedOn w:val="Normal"/>
    <w:next w:val="Normal"/>
    <w:link w:val="CaptionChar"/>
    <w:uiPriority w:val="35"/>
    <w:unhideWhenUsed/>
    <w:qFormat/>
    <w:pPr>
      <w:spacing w:after="200"/>
    </w:pPr>
    <w:rPr>
      <w:b/>
      <w:bCs/>
      <w:color w:val="4F81BD" w:themeColor="accent1"/>
      <w:sz w:val="18"/>
      <w:szCs w:val="18"/>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TableofFigures">
    <w:name w:val="table of figures"/>
    <w:basedOn w:val="Normal"/>
    <w:next w:val="Normal"/>
    <w:uiPriority w:val="99"/>
    <w:unhideWhenUsed/>
    <w:qFormat/>
  </w:style>
  <w:style w:type="paragraph" w:styleId="Title">
    <w:name w:val="Title"/>
    <w:basedOn w:val="Normal"/>
    <w:next w:val="Normal"/>
    <w:qFormat/>
    <w:pPr>
      <w:keepNext/>
      <w:keepLines/>
      <w:spacing w:before="480" w:after="120"/>
    </w:pPr>
    <w:rPr>
      <w:b/>
      <w:sz w:val="72"/>
      <w:szCs w:val="72"/>
    </w:rPr>
  </w:style>
  <w:style w:type="paragraph" w:styleId="TOC1">
    <w:name w:val="toc 1"/>
    <w:basedOn w:val="Normal"/>
    <w:uiPriority w:val="39"/>
    <w:qFormat/>
    <w:pPr>
      <w:spacing w:before="121"/>
      <w:ind w:left="548"/>
    </w:pPr>
    <w:rPr>
      <w:b/>
      <w:bCs/>
    </w:rPr>
  </w:style>
  <w:style w:type="paragraph" w:styleId="TOC2">
    <w:name w:val="toc 2"/>
    <w:basedOn w:val="Normal"/>
    <w:next w:val="Normal"/>
    <w:autoRedefine/>
    <w:uiPriority w:val="39"/>
    <w:unhideWhenUsed/>
    <w:qFormat/>
    <w:pPr>
      <w:spacing w:after="100"/>
      <w:ind w:left="220"/>
    </w:pPr>
  </w:style>
  <w:style w:type="paragraph" w:styleId="TOC3">
    <w:name w:val="toc 3"/>
    <w:basedOn w:val="Normal"/>
    <w:next w:val="Normal"/>
    <w:autoRedefine/>
    <w:uiPriority w:val="39"/>
    <w:unhideWhenUsed/>
    <w:qFormat/>
    <w:pPr>
      <w:spacing w:after="100"/>
      <w:ind w:left="440"/>
    </w:p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1256" w:hanging="360"/>
    </w:pPr>
  </w:style>
  <w:style w:type="paragraph" w:customStyle="1" w:styleId="TableParagraph">
    <w:name w:val="Table Paragraph"/>
    <w:basedOn w:val="Normal"/>
    <w:uiPriority w:val="1"/>
    <w:qFormat/>
  </w:style>
  <w:style w:type="character" w:customStyle="1" w:styleId="BalloonTextChar">
    <w:name w:val="Balloon Text Char"/>
    <w:basedOn w:val="DefaultParagraphFont"/>
    <w:link w:val="BalloonText"/>
    <w:qFormat/>
    <w:rPr>
      <w:rFonts w:ascii="Tahoma" w:eastAsia="Arial MT" w:hAnsi="Tahoma" w:cs="Tahoma"/>
      <w:sz w:val="16"/>
      <w:szCs w:val="16"/>
      <w:lang w:val="id"/>
    </w:rPr>
  </w:style>
  <w:style w:type="table" w:customStyle="1" w:styleId="Style20">
    <w:name w:val="_Style 20"/>
    <w:basedOn w:val="TableNormal"/>
    <w:qFormat/>
    <w:tblPr>
      <w:tblInd w:w="0" w:type="dxa"/>
      <w:tblCellMar>
        <w:top w:w="0" w:type="dxa"/>
        <w:left w:w="0" w:type="dxa"/>
        <w:bottom w:w="0" w:type="dxa"/>
        <w:right w:w="0" w:type="dxa"/>
      </w:tblCellMar>
    </w:tblPr>
  </w:style>
  <w:style w:type="table" w:customStyle="1" w:styleId="Style21">
    <w:name w:val="_Style 21"/>
    <w:basedOn w:val="TableNormal"/>
    <w:qFormat/>
    <w:tblPr>
      <w:tblInd w:w="0" w:type="dxa"/>
      <w:tblCellMar>
        <w:top w:w="0" w:type="dxa"/>
        <w:left w:w="0" w:type="dxa"/>
        <w:bottom w:w="0" w:type="dxa"/>
        <w:right w:w="0" w:type="dxa"/>
      </w:tblCellMar>
    </w:tblPr>
  </w:style>
  <w:style w:type="table" w:customStyle="1" w:styleId="Style22">
    <w:name w:val="_Style 22"/>
    <w:basedOn w:val="TableNormal"/>
    <w:qFormat/>
    <w:tblPr>
      <w:tblInd w:w="0" w:type="dxa"/>
      <w:tblCellMar>
        <w:top w:w="0" w:type="dxa"/>
        <w:left w:w="0" w:type="dxa"/>
        <w:bottom w:w="0" w:type="dxa"/>
        <w:right w:w="0" w:type="dxa"/>
      </w:tblCellMar>
    </w:tblPr>
  </w:style>
  <w:style w:type="table" w:customStyle="1" w:styleId="Style23">
    <w:name w:val="_Style 23"/>
    <w:basedOn w:val="TableNormal"/>
    <w:qFormat/>
    <w:tblPr>
      <w:tblInd w:w="0" w:type="dxa"/>
      <w:tblCellMar>
        <w:top w:w="0" w:type="dxa"/>
        <w:left w:w="0" w:type="dxa"/>
        <w:bottom w:w="0" w:type="dxa"/>
        <w:right w:w="0" w:type="dxa"/>
      </w:tblCellMar>
    </w:tblPr>
  </w:style>
  <w:style w:type="table" w:customStyle="1" w:styleId="Style24">
    <w:name w:val="_Style 24"/>
    <w:basedOn w:val="TableNormal"/>
    <w:qFormat/>
    <w:tblPr>
      <w:tblInd w:w="0" w:type="dxa"/>
      <w:tblCellMar>
        <w:top w:w="0" w:type="dxa"/>
        <w:left w:w="0" w:type="dxa"/>
        <w:bottom w:w="0" w:type="dxa"/>
        <w:right w:w="0" w:type="dxa"/>
      </w:tblCellMar>
    </w:tblPr>
  </w:style>
  <w:style w:type="table" w:customStyle="1" w:styleId="Style25">
    <w:name w:val="_Style 25"/>
    <w:basedOn w:val="TableNormal"/>
    <w:qFormat/>
    <w:tblPr>
      <w:tblInd w:w="0" w:type="dxa"/>
      <w:tblCellMar>
        <w:top w:w="0" w:type="dxa"/>
        <w:left w:w="0" w:type="dxa"/>
        <w:bottom w:w="0" w:type="dxa"/>
        <w:right w:w="0" w:type="dxa"/>
      </w:tblCellMar>
    </w:tblPr>
  </w:style>
  <w:style w:type="table" w:customStyle="1" w:styleId="Style26">
    <w:name w:val="_Style 26"/>
    <w:basedOn w:val="TableNormal"/>
    <w:qFormat/>
    <w:tblPr>
      <w:tblInd w:w="0" w:type="dxa"/>
      <w:tblCellMar>
        <w:top w:w="0" w:type="dxa"/>
        <w:left w:w="0" w:type="dxa"/>
        <w:bottom w:w="0" w:type="dxa"/>
        <w:right w:w="0" w:type="dxa"/>
      </w:tblCellMar>
    </w:tblPr>
  </w:style>
  <w:style w:type="table" w:customStyle="1" w:styleId="Style27">
    <w:name w:val="_Style 27"/>
    <w:basedOn w:val="TableNormal"/>
    <w:qFormat/>
    <w:tblPr>
      <w:tblInd w:w="0" w:type="dxa"/>
      <w:tblCellMar>
        <w:top w:w="0" w:type="dxa"/>
        <w:left w:w="0" w:type="dxa"/>
        <w:bottom w:w="0" w:type="dxa"/>
        <w:right w:w="0" w:type="dxa"/>
      </w:tblCellMar>
    </w:tblPr>
  </w:style>
  <w:style w:type="table" w:customStyle="1" w:styleId="Style28">
    <w:name w:val="_Style 28"/>
    <w:basedOn w:val="TableNormal"/>
    <w:qFormat/>
    <w:tblPr>
      <w:tblInd w:w="0" w:type="dxa"/>
      <w:tblCellMar>
        <w:top w:w="0" w:type="dxa"/>
        <w:left w:w="0" w:type="dxa"/>
        <w:bottom w:w="0" w:type="dxa"/>
        <w:right w:w="0" w:type="dxa"/>
      </w:tblCellMar>
    </w:tblPr>
  </w:style>
  <w:style w:type="table" w:customStyle="1" w:styleId="Style29">
    <w:name w:val="_Style 29"/>
    <w:basedOn w:val="TableNormal"/>
    <w:qFormat/>
    <w:tblPr>
      <w:tblInd w:w="0" w:type="dxa"/>
      <w:tblCellMar>
        <w:top w:w="0" w:type="dxa"/>
        <w:left w:w="0" w:type="dxa"/>
        <w:bottom w:w="0" w:type="dxa"/>
        <w:right w:w="0" w:type="dxa"/>
      </w:tblCellMar>
    </w:tblPr>
  </w:style>
  <w:style w:type="table" w:customStyle="1" w:styleId="Style30">
    <w:name w:val="_Style 30"/>
    <w:basedOn w:val="TableNormal"/>
    <w:qFormat/>
    <w:tblPr>
      <w:tblInd w:w="0" w:type="dxa"/>
      <w:tblCellMar>
        <w:top w:w="0" w:type="dxa"/>
        <w:left w:w="0" w:type="dxa"/>
        <w:bottom w:w="0" w:type="dxa"/>
        <w:right w:w="0" w:type="dxa"/>
      </w:tblCellMar>
    </w:tblPr>
  </w:style>
  <w:style w:type="table" w:customStyle="1" w:styleId="Style31">
    <w:name w:val="_Style 31"/>
    <w:basedOn w:val="TableNormal"/>
    <w:qFormat/>
    <w:tblPr>
      <w:tblInd w:w="0" w:type="dxa"/>
      <w:tblCellMar>
        <w:top w:w="0" w:type="dxa"/>
        <w:left w:w="0" w:type="dxa"/>
        <w:bottom w:w="0" w:type="dxa"/>
        <w:right w:w="0" w:type="dxa"/>
      </w:tblCellMar>
    </w:tblPr>
  </w:style>
  <w:style w:type="table" w:customStyle="1" w:styleId="Style32">
    <w:name w:val="_Style 32"/>
    <w:basedOn w:val="TableNormal"/>
    <w:qFormat/>
    <w:tblPr>
      <w:tblInd w:w="0" w:type="dxa"/>
      <w:tblCellMar>
        <w:top w:w="0" w:type="dxa"/>
        <w:left w:w="0" w:type="dxa"/>
        <w:bottom w:w="0" w:type="dxa"/>
        <w:right w:w="0" w:type="dxa"/>
      </w:tblCellMar>
    </w:tblPr>
  </w:style>
  <w:style w:type="table" w:customStyle="1" w:styleId="Style33">
    <w:name w:val="_Style 33"/>
    <w:basedOn w:val="TableNormal"/>
    <w:qFormat/>
    <w:tblPr>
      <w:tblInd w:w="0" w:type="dxa"/>
      <w:tblCellMar>
        <w:top w:w="0" w:type="dxa"/>
        <w:left w:w="0" w:type="dxa"/>
        <w:bottom w:w="0" w:type="dxa"/>
        <w:right w:w="0" w:type="dxa"/>
      </w:tblCellMar>
    </w:tblPr>
  </w:style>
  <w:style w:type="table" w:customStyle="1" w:styleId="Style34">
    <w:name w:val="_Style 34"/>
    <w:basedOn w:val="TableNormal"/>
    <w:qFormat/>
    <w:tblPr>
      <w:tblInd w:w="0" w:type="dxa"/>
      <w:tblCellMar>
        <w:top w:w="100" w:type="dxa"/>
        <w:left w:w="100" w:type="dxa"/>
        <w:bottom w:w="100" w:type="dxa"/>
        <w:right w:w="100" w:type="dxa"/>
      </w:tblCellMar>
    </w:tblPr>
  </w:style>
  <w:style w:type="table" w:customStyle="1" w:styleId="Style35">
    <w:name w:val="_Style 35"/>
    <w:basedOn w:val="TableNormal"/>
    <w:qFormat/>
    <w:tblPr>
      <w:tblInd w:w="0" w:type="dxa"/>
      <w:tblCellMar>
        <w:top w:w="0" w:type="dxa"/>
        <w:left w:w="0" w:type="dxa"/>
        <w:bottom w:w="0" w:type="dxa"/>
        <w:right w:w="0" w:type="dxa"/>
      </w:tblCellMar>
    </w:tblPr>
  </w:style>
  <w:style w:type="table" w:customStyle="1" w:styleId="Style36">
    <w:name w:val="_Style 36"/>
    <w:basedOn w:val="TableNormal"/>
    <w:qFormat/>
    <w:tblPr>
      <w:tblInd w:w="0" w:type="dxa"/>
      <w:tblCellMar>
        <w:top w:w="0" w:type="dxa"/>
        <w:left w:w="0" w:type="dxa"/>
        <w:bottom w:w="0" w:type="dxa"/>
        <w:right w:w="0" w:type="dxa"/>
      </w:tblCellMar>
    </w:tblPr>
  </w:style>
  <w:style w:type="table" w:customStyle="1" w:styleId="Style37">
    <w:name w:val="_Style 37"/>
    <w:basedOn w:val="TableNormal"/>
    <w:qFormat/>
    <w:tblPr>
      <w:tblInd w:w="0" w:type="dxa"/>
      <w:tblCellMar>
        <w:top w:w="0" w:type="dxa"/>
        <w:left w:w="0" w:type="dxa"/>
        <w:bottom w:w="0" w:type="dxa"/>
        <w:right w:w="0" w:type="dxa"/>
      </w:tblCellMar>
    </w:tblPr>
  </w:style>
  <w:style w:type="table" w:customStyle="1" w:styleId="Style38">
    <w:name w:val="_Style 38"/>
    <w:basedOn w:val="TableNormal"/>
    <w:qFormat/>
    <w:tblPr>
      <w:tblInd w:w="0" w:type="dxa"/>
      <w:tblCellMar>
        <w:top w:w="0" w:type="dxa"/>
        <w:left w:w="0" w:type="dxa"/>
        <w:bottom w:w="0" w:type="dxa"/>
        <w:right w:w="0" w:type="dxa"/>
      </w:tblCellMar>
    </w:tblPr>
  </w:style>
  <w:style w:type="table" w:customStyle="1" w:styleId="Style39">
    <w:name w:val="_Style 39"/>
    <w:basedOn w:val="TableNormal"/>
    <w:qFormat/>
    <w:tblPr>
      <w:tblInd w:w="0" w:type="dxa"/>
      <w:tblCellMar>
        <w:top w:w="0" w:type="dxa"/>
        <w:left w:w="0" w:type="dxa"/>
        <w:bottom w:w="0" w:type="dxa"/>
        <w:right w:w="0" w:type="dxa"/>
      </w:tblCellMar>
    </w:tblPr>
  </w:style>
  <w:style w:type="table" w:customStyle="1" w:styleId="Style40">
    <w:name w:val="_Style 40"/>
    <w:basedOn w:val="TableNormal"/>
    <w:qFormat/>
    <w:tblPr>
      <w:tblInd w:w="0" w:type="dxa"/>
      <w:tblCellMar>
        <w:top w:w="0" w:type="dxa"/>
        <w:left w:w="0" w:type="dxa"/>
        <w:bottom w:w="0" w:type="dxa"/>
        <w:right w:w="0" w:type="dxa"/>
      </w:tblCellMar>
    </w:tblPr>
  </w:style>
  <w:style w:type="table" w:customStyle="1" w:styleId="Style41">
    <w:name w:val="_Style 41"/>
    <w:basedOn w:val="TableNormal"/>
    <w:qFormat/>
    <w:tblPr>
      <w:tblInd w:w="0" w:type="dxa"/>
      <w:tblCellMar>
        <w:top w:w="0" w:type="dxa"/>
        <w:left w:w="0" w:type="dxa"/>
        <w:bottom w:w="0" w:type="dxa"/>
        <w:right w:w="0" w:type="dxa"/>
      </w:tblCellMar>
    </w:tblPr>
  </w:style>
  <w:style w:type="table" w:customStyle="1" w:styleId="Style42">
    <w:name w:val="_Style 42"/>
    <w:basedOn w:val="TableNormal"/>
    <w:qFormat/>
    <w:tblPr>
      <w:tblInd w:w="0" w:type="dxa"/>
      <w:tblCellMar>
        <w:top w:w="0" w:type="dxa"/>
        <w:left w:w="0" w:type="dxa"/>
        <w:bottom w:w="0" w:type="dxa"/>
        <w:right w:w="0" w:type="dxa"/>
      </w:tblCellMar>
    </w:tblPr>
  </w:style>
  <w:style w:type="table" w:customStyle="1" w:styleId="Style43">
    <w:name w:val="_Style 43"/>
    <w:basedOn w:val="TableNormal"/>
    <w:qFormat/>
    <w:tblPr>
      <w:tblInd w:w="0" w:type="dxa"/>
      <w:tblCellMar>
        <w:top w:w="0" w:type="dxa"/>
        <w:left w:w="0" w:type="dxa"/>
        <w:bottom w:w="0" w:type="dxa"/>
        <w:right w:w="0" w:type="dxa"/>
      </w:tblCellMar>
    </w:tblPr>
  </w:style>
  <w:style w:type="table" w:customStyle="1" w:styleId="Style44">
    <w:name w:val="_Style 44"/>
    <w:basedOn w:val="TableNormal"/>
    <w:qFormat/>
    <w:tblPr>
      <w:tblInd w:w="0" w:type="dxa"/>
      <w:tblCellMar>
        <w:top w:w="0" w:type="dxa"/>
        <w:left w:w="0" w:type="dxa"/>
        <w:bottom w:w="0" w:type="dxa"/>
        <w:right w:w="0" w:type="dxa"/>
      </w:tblCellMar>
    </w:tblPr>
  </w:style>
  <w:style w:type="table" w:customStyle="1" w:styleId="Style45">
    <w:name w:val="_Style 45"/>
    <w:basedOn w:val="TableNormal"/>
    <w:qFormat/>
    <w:tblPr>
      <w:tblInd w:w="0" w:type="dxa"/>
      <w:tblCellMar>
        <w:top w:w="0" w:type="dxa"/>
        <w:left w:w="0" w:type="dxa"/>
        <w:bottom w:w="0" w:type="dxa"/>
        <w:right w:w="0" w:type="dxa"/>
      </w:tblCellMar>
    </w:tblPr>
  </w:style>
  <w:style w:type="table" w:customStyle="1" w:styleId="Style46">
    <w:name w:val="_Style 46"/>
    <w:basedOn w:val="TableNormal"/>
    <w:qFormat/>
    <w:tblPr>
      <w:tblInd w:w="0" w:type="dxa"/>
      <w:tblCellMar>
        <w:top w:w="100" w:type="dxa"/>
        <w:left w:w="100" w:type="dxa"/>
        <w:bottom w:w="100" w:type="dxa"/>
        <w:right w:w="100" w:type="dxa"/>
      </w:tblCellMar>
    </w:tblPr>
  </w:style>
  <w:style w:type="table" w:customStyle="1" w:styleId="Style47">
    <w:name w:val="_Style 47"/>
    <w:basedOn w:val="TableNormal"/>
    <w:qFormat/>
    <w:tblPr>
      <w:tblInd w:w="0" w:type="dxa"/>
      <w:tblCellMar>
        <w:top w:w="100" w:type="dxa"/>
        <w:left w:w="100" w:type="dxa"/>
        <w:bottom w:w="100" w:type="dxa"/>
        <w:right w:w="100" w:type="dxa"/>
      </w:tblCellMar>
    </w:tblPr>
  </w:style>
  <w:style w:type="table" w:customStyle="1" w:styleId="Style48">
    <w:name w:val="_Style 48"/>
    <w:basedOn w:val="TableNormal"/>
    <w:qFormat/>
    <w:tblPr>
      <w:tblInd w:w="0" w:type="dxa"/>
      <w:tblCellMar>
        <w:top w:w="100" w:type="dxa"/>
        <w:left w:w="100" w:type="dxa"/>
        <w:bottom w:w="100" w:type="dxa"/>
        <w:right w:w="100" w:type="dxa"/>
      </w:tblCellMar>
    </w:tblPr>
  </w:style>
  <w:style w:type="table" w:customStyle="1" w:styleId="Style49">
    <w:name w:val="_Style 49"/>
    <w:basedOn w:val="TableNormal"/>
    <w:qFormat/>
    <w:tblPr>
      <w:tblInd w:w="0" w:type="dxa"/>
      <w:tblCellMar>
        <w:top w:w="100" w:type="dxa"/>
        <w:left w:w="100" w:type="dxa"/>
        <w:bottom w:w="100" w:type="dxa"/>
        <w:right w:w="100" w:type="dxa"/>
      </w:tblCellMar>
    </w:tblPr>
  </w:style>
  <w:style w:type="table" w:customStyle="1" w:styleId="Style50">
    <w:name w:val="_Style 50"/>
    <w:basedOn w:val="TableNormal"/>
    <w:qFormat/>
    <w:tblPr>
      <w:tblInd w:w="0" w:type="dxa"/>
      <w:tblCellMar>
        <w:top w:w="100" w:type="dxa"/>
        <w:left w:w="100" w:type="dxa"/>
        <w:bottom w:w="100" w:type="dxa"/>
        <w:right w:w="100" w:type="dxa"/>
      </w:tblCellMar>
    </w:tblPr>
  </w:style>
  <w:style w:type="table" w:customStyle="1" w:styleId="Style51">
    <w:name w:val="_Style 51"/>
    <w:basedOn w:val="TableNormal"/>
    <w:qFormat/>
    <w:tblPr>
      <w:tblInd w:w="0" w:type="dxa"/>
      <w:tblCellMar>
        <w:top w:w="100" w:type="dxa"/>
        <w:left w:w="100" w:type="dxa"/>
        <w:bottom w:w="100" w:type="dxa"/>
        <w:right w:w="100" w:type="dxa"/>
      </w:tblCellMar>
    </w:tblPr>
  </w:style>
  <w:style w:type="table" w:customStyle="1" w:styleId="Style52">
    <w:name w:val="_Style 52"/>
    <w:basedOn w:val="TableNormal"/>
    <w:qFormat/>
    <w:tblPr>
      <w:tblInd w:w="0" w:type="dxa"/>
      <w:tblCellMar>
        <w:top w:w="100" w:type="dxa"/>
        <w:left w:w="100" w:type="dxa"/>
        <w:bottom w:w="100" w:type="dxa"/>
        <w:right w:w="100" w:type="dxa"/>
      </w:tblCellMar>
    </w:tblPr>
  </w:style>
  <w:style w:type="table" w:customStyle="1" w:styleId="Style53">
    <w:name w:val="_Style 53"/>
    <w:basedOn w:val="TableNormal"/>
    <w:qFormat/>
    <w:tblPr>
      <w:tblInd w:w="0" w:type="dxa"/>
      <w:tblCellMar>
        <w:top w:w="0" w:type="dxa"/>
        <w:left w:w="0" w:type="dxa"/>
        <w:bottom w:w="0" w:type="dxa"/>
        <w:right w:w="0" w:type="dxa"/>
      </w:tblCellMar>
    </w:tblPr>
  </w:style>
  <w:style w:type="table" w:customStyle="1" w:styleId="Style54">
    <w:name w:val="_Style 54"/>
    <w:basedOn w:val="TableNormal"/>
    <w:qFormat/>
    <w:tblPr>
      <w:tblInd w:w="0" w:type="dxa"/>
      <w:tblCellMar>
        <w:top w:w="100" w:type="dxa"/>
        <w:left w:w="100" w:type="dxa"/>
        <w:bottom w:w="100" w:type="dxa"/>
        <w:right w:w="100" w:type="dxa"/>
      </w:tblCellMar>
    </w:tblPr>
  </w:style>
  <w:style w:type="table" w:customStyle="1" w:styleId="Style55">
    <w:name w:val="_Style 55"/>
    <w:basedOn w:val="TableNormal"/>
    <w:qFormat/>
    <w:tblPr>
      <w:tblInd w:w="0" w:type="dxa"/>
      <w:tblCellMar>
        <w:top w:w="100" w:type="dxa"/>
        <w:left w:w="100" w:type="dxa"/>
        <w:bottom w:w="100" w:type="dxa"/>
        <w:right w:w="100" w:type="dxa"/>
      </w:tblCellMar>
    </w:tblPr>
  </w:style>
  <w:style w:type="table" w:customStyle="1" w:styleId="Style56">
    <w:name w:val="_Style 56"/>
    <w:basedOn w:val="TableNormal"/>
    <w:qFormat/>
    <w:tblPr>
      <w:tblInd w:w="0" w:type="dxa"/>
      <w:tblCellMar>
        <w:top w:w="100" w:type="dxa"/>
        <w:left w:w="100" w:type="dxa"/>
        <w:bottom w:w="100" w:type="dxa"/>
        <w:right w:w="100" w:type="dxa"/>
      </w:tblCellMar>
    </w:tblPr>
  </w:style>
  <w:style w:type="table" w:customStyle="1" w:styleId="Style57">
    <w:name w:val="_Style 57"/>
    <w:basedOn w:val="TableNormal"/>
    <w:qFormat/>
    <w:tblPr>
      <w:tblInd w:w="0" w:type="dxa"/>
      <w:tblCellMar>
        <w:top w:w="100" w:type="dxa"/>
        <w:left w:w="100" w:type="dxa"/>
        <w:bottom w:w="100" w:type="dxa"/>
        <w:right w:w="100" w:type="dxa"/>
      </w:tblCellMar>
    </w:tblPr>
  </w:style>
  <w:style w:type="table" w:customStyle="1" w:styleId="Style58">
    <w:name w:val="_Style 58"/>
    <w:basedOn w:val="TableNormal"/>
    <w:qFormat/>
    <w:tblPr>
      <w:tblInd w:w="0" w:type="dxa"/>
      <w:tblCellMar>
        <w:top w:w="100" w:type="dxa"/>
        <w:left w:w="100" w:type="dxa"/>
        <w:bottom w:w="100" w:type="dxa"/>
        <w:right w:w="100" w:type="dxa"/>
      </w:tblCellMar>
    </w:tblPr>
  </w:style>
  <w:style w:type="table" w:customStyle="1" w:styleId="Style59">
    <w:name w:val="_Style 59"/>
    <w:basedOn w:val="TableNormal"/>
    <w:qFormat/>
    <w:tblPr>
      <w:tblInd w:w="0" w:type="dxa"/>
      <w:tblCellMar>
        <w:top w:w="100" w:type="dxa"/>
        <w:left w:w="100" w:type="dxa"/>
        <w:bottom w:w="100" w:type="dxa"/>
        <w:right w:w="100" w:type="dxa"/>
      </w:tblCellMar>
    </w:tblPr>
  </w:style>
  <w:style w:type="table" w:customStyle="1" w:styleId="Style60">
    <w:name w:val="_Style 60"/>
    <w:basedOn w:val="TableNormal"/>
    <w:qFormat/>
    <w:tblPr>
      <w:tblInd w:w="0" w:type="dxa"/>
      <w:tblCellMar>
        <w:top w:w="100" w:type="dxa"/>
        <w:left w:w="100" w:type="dxa"/>
        <w:bottom w:w="100" w:type="dxa"/>
        <w:right w:w="100" w:type="dxa"/>
      </w:tblCellMar>
    </w:tblPr>
  </w:style>
  <w:style w:type="table" w:customStyle="1" w:styleId="Style61">
    <w:name w:val="_Style 61"/>
    <w:basedOn w:val="TableNormal"/>
    <w:qFormat/>
    <w:tblPr>
      <w:tblInd w:w="0" w:type="dxa"/>
      <w:tblCellMar>
        <w:top w:w="100" w:type="dxa"/>
        <w:left w:w="100" w:type="dxa"/>
        <w:bottom w:w="100" w:type="dxa"/>
        <w:right w:w="100" w:type="dxa"/>
      </w:tblCellMar>
    </w:tblPr>
  </w:style>
  <w:style w:type="table" w:customStyle="1" w:styleId="Style62">
    <w:name w:val="_Style 62"/>
    <w:basedOn w:val="TableNormal"/>
    <w:qFormat/>
    <w:tblPr>
      <w:tblInd w:w="0" w:type="dxa"/>
      <w:tblCellMar>
        <w:top w:w="100" w:type="dxa"/>
        <w:left w:w="100" w:type="dxa"/>
        <w:bottom w:w="100" w:type="dxa"/>
        <w:right w:w="100" w:type="dxa"/>
      </w:tblCellMar>
    </w:tblPr>
  </w:style>
  <w:style w:type="paragraph" w:styleId="NoSpacing">
    <w:name w:val="No Spacing"/>
    <w:link w:val="NoSpacingChar"/>
    <w:uiPriority w:val="1"/>
    <w:qFormat/>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qFormat/>
    <w:rPr>
      <w:rFonts w:asciiTheme="minorHAnsi" w:eastAsiaTheme="minorEastAsia" w:hAnsiTheme="minorHAnsi" w:cstheme="minorBidi"/>
      <w:lang w:val="en-US" w:eastAsia="ja-JP"/>
    </w:rPr>
  </w:style>
  <w:style w:type="paragraph" w:customStyle="1" w:styleId="TOCHeading1">
    <w:name w:val="TOC Heading1"/>
    <w:basedOn w:val="Heading1"/>
    <w:next w:val="Normal"/>
    <w:uiPriority w:val="39"/>
    <w:unhideWhenUsed/>
    <w:qFormat/>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val="en-US" w:eastAsia="ja-JP"/>
    </w:rPr>
  </w:style>
  <w:style w:type="character" w:customStyle="1" w:styleId="FooterChar">
    <w:name w:val="Footer Char"/>
    <w:basedOn w:val="DefaultParagraphFont"/>
    <w:link w:val="Footer"/>
    <w:uiPriority w:val="99"/>
    <w:qFormat/>
    <w:rPr>
      <w:sz w:val="18"/>
      <w:szCs w:val="18"/>
    </w:rPr>
  </w:style>
  <w:style w:type="character" w:customStyle="1" w:styleId="HeaderChar">
    <w:name w:val="Header Char"/>
    <w:basedOn w:val="DefaultParagraphFont"/>
    <w:link w:val="Header"/>
    <w:uiPriority w:val="99"/>
    <w:qFormat/>
    <w:rPr>
      <w:sz w:val="18"/>
      <w:szCs w:val="18"/>
    </w:rPr>
  </w:style>
  <w:style w:type="table" w:customStyle="1" w:styleId="Style73">
    <w:name w:val="_Style 73"/>
    <w:basedOn w:val="TableNormal"/>
    <w:qFormat/>
    <w:tblPr>
      <w:tblInd w:w="0" w:type="dxa"/>
      <w:tblCellMar>
        <w:top w:w="0" w:type="dxa"/>
        <w:left w:w="115" w:type="dxa"/>
        <w:bottom w:w="0" w:type="dxa"/>
        <w:right w:w="115" w:type="dxa"/>
      </w:tblCellMar>
    </w:tblPr>
  </w:style>
  <w:style w:type="table" w:customStyle="1" w:styleId="Style74">
    <w:name w:val="_Style 74"/>
    <w:basedOn w:val="TableNormal"/>
    <w:qFormat/>
    <w:tblPr>
      <w:tblInd w:w="0" w:type="dxa"/>
      <w:tblCellMar>
        <w:top w:w="100" w:type="dxa"/>
        <w:left w:w="100" w:type="dxa"/>
        <w:bottom w:w="100" w:type="dxa"/>
        <w:right w:w="100" w:type="dxa"/>
      </w:tblCellMar>
    </w:tblPr>
  </w:style>
  <w:style w:type="table" w:customStyle="1" w:styleId="Style75">
    <w:name w:val="_Style 75"/>
    <w:basedOn w:val="TableNormal"/>
    <w:qFormat/>
    <w:tblPr>
      <w:tblInd w:w="0" w:type="dxa"/>
      <w:tblCellMar>
        <w:top w:w="100" w:type="dxa"/>
        <w:left w:w="100" w:type="dxa"/>
        <w:bottom w:w="100" w:type="dxa"/>
        <w:right w:w="100" w:type="dxa"/>
      </w:tblCellMar>
    </w:tblPr>
  </w:style>
  <w:style w:type="table" w:customStyle="1" w:styleId="Style76">
    <w:name w:val="_Style 76"/>
    <w:basedOn w:val="TableNormal"/>
    <w:qFormat/>
    <w:tblPr>
      <w:tblInd w:w="0" w:type="dxa"/>
      <w:tblCellMar>
        <w:top w:w="100" w:type="dxa"/>
        <w:left w:w="100" w:type="dxa"/>
        <w:bottom w:w="100" w:type="dxa"/>
        <w:right w:w="100" w:type="dxa"/>
      </w:tblCellMar>
    </w:tblPr>
  </w:style>
  <w:style w:type="table" w:customStyle="1" w:styleId="Style77">
    <w:name w:val="_Style 77"/>
    <w:basedOn w:val="TableNormal"/>
    <w:qFormat/>
    <w:tblPr>
      <w:tblInd w:w="0" w:type="dxa"/>
      <w:tblCellMar>
        <w:top w:w="100" w:type="dxa"/>
        <w:left w:w="100" w:type="dxa"/>
        <w:bottom w:w="100" w:type="dxa"/>
        <w:right w:w="100" w:type="dxa"/>
      </w:tblCellMar>
    </w:tblPr>
  </w:style>
  <w:style w:type="table" w:customStyle="1" w:styleId="Style78">
    <w:name w:val="_Style 78"/>
    <w:basedOn w:val="TableNormal"/>
    <w:qFormat/>
    <w:tblPr>
      <w:tblInd w:w="0" w:type="dxa"/>
      <w:tblCellMar>
        <w:top w:w="100" w:type="dxa"/>
        <w:left w:w="100" w:type="dxa"/>
        <w:bottom w:w="100" w:type="dxa"/>
        <w:right w:w="100" w:type="dxa"/>
      </w:tblCellMar>
    </w:tblPr>
  </w:style>
  <w:style w:type="table" w:customStyle="1" w:styleId="Style79">
    <w:name w:val="_Style 79"/>
    <w:basedOn w:val="TableNormal"/>
    <w:qFormat/>
    <w:tblPr>
      <w:tblInd w:w="0" w:type="dxa"/>
      <w:tblCellMar>
        <w:top w:w="100" w:type="dxa"/>
        <w:left w:w="100" w:type="dxa"/>
        <w:bottom w:w="100" w:type="dxa"/>
        <w:right w:w="100" w:type="dxa"/>
      </w:tblCellMar>
    </w:tblPr>
  </w:style>
  <w:style w:type="table" w:customStyle="1" w:styleId="Style80">
    <w:name w:val="_Style 80"/>
    <w:basedOn w:val="TableNormal"/>
    <w:qFormat/>
    <w:tblPr>
      <w:tblInd w:w="0" w:type="dxa"/>
      <w:tblCellMar>
        <w:top w:w="100" w:type="dxa"/>
        <w:left w:w="100" w:type="dxa"/>
        <w:bottom w:w="100" w:type="dxa"/>
        <w:right w:w="100" w:type="dxa"/>
      </w:tblCellMar>
    </w:tblPr>
  </w:style>
  <w:style w:type="table" w:customStyle="1" w:styleId="Style81">
    <w:name w:val="_Style 81"/>
    <w:basedOn w:val="TableNormal"/>
    <w:qFormat/>
    <w:tblPr>
      <w:tblInd w:w="0" w:type="dxa"/>
      <w:tblCellMar>
        <w:top w:w="100" w:type="dxa"/>
        <w:left w:w="100" w:type="dxa"/>
        <w:bottom w:w="100" w:type="dxa"/>
        <w:right w:w="100" w:type="dxa"/>
      </w:tblCellMar>
    </w:tblPr>
  </w:style>
  <w:style w:type="table" w:customStyle="1" w:styleId="Style82">
    <w:name w:val="_Style 82"/>
    <w:basedOn w:val="TableNormal"/>
    <w:qFormat/>
    <w:tblPr>
      <w:tblInd w:w="0" w:type="dxa"/>
      <w:tblCellMar>
        <w:top w:w="100" w:type="dxa"/>
        <w:left w:w="100" w:type="dxa"/>
        <w:bottom w:w="100" w:type="dxa"/>
        <w:right w:w="100" w:type="dxa"/>
      </w:tblCellMar>
    </w:tblPr>
  </w:style>
  <w:style w:type="paragraph" w:customStyle="1" w:styleId="caption0">
    <w:name w:val="caption"/>
    <w:basedOn w:val="Caption"/>
    <w:link w:val="captionChar0"/>
    <w:uiPriority w:val="1"/>
    <w:qFormat/>
    <w:rsid w:val="009A7CF6"/>
    <w:pPr>
      <w:jc w:val="center"/>
    </w:pPr>
    <w:rPr>
      <w:color w:val="auto"/>
      <w:sz w:val="22"/>
      <w:szCs w:val="22"/>
    </w:rPr>
  </w:style>
  <w:style w:type="character" w:customStyle="1" w:styleId="CaptionChar">
    <w:name w:val="Caption Char"/>
    <w:basedOn w:val="DefaultParagraphFont"/>
    <w:link w:val="Caption"/>
    <w:uiPriority w:val="35"/>
    <w:rsid w:val="009A7CF6"/>
    <w:rPr>
      <w:b/>
      <w:bCs/>
      <w:color w:val="4F81BD" w:themeColor="accent1"/>
      <w:sz w:val="18"/>
      <w:szCs w:val="18"/>
      <w:lang w:val="id"/>
    </w:rPr>
  </w:style>
  <w:style w:type="character" w:customStyle="1" w:styleId="captionChar0">
    <w:name w:val="caption Char"/>
    <w:basedOn w:val="CaptionChar"/>
    <w:link w:val="caption0"/>
    <w:uiPriority w:val="1"/>
    <w:rsid w:val="009A7CF6"/>
    <w:rPr>
      <w:b/>
      <w:bCs/>
      <w:color w:val="4F81BD" w:themeColor="accent1"/>
      <w:sz w:val="22"/>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137046">
      <w:bodyDiv w:val="1"/>
      <w:marLeft w:val="0"/>
      <w:marRight w:val="0"/>
      <w:marTop w:val="0"/>
      <w:marBottom w:val="0"/>
      <w:divBdr>
        <w:top w:val="none" w:sz="0" w:space="0" w:color="auto"/>
        <w:left w:val="none" w:sz="0" w:space="0" w:color="auto"/>
        <w:bottom w:val="none" w:sz="0" w:space="0" w:color="auto"/>
        <w:right w:val="none" w:sz="0" w:space="0" w:color="auto"/>
      </w:divBdr>
    </w:div>
    <w:div w:id="1569879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hyperlink" Target="file:///C:\Users\HP\Downloads\Laporan%20Program%20Kerja%20Unit%20Bidang%20Keuangan,%20Pengadaan%20&amp;%20Sarana%20Prasarana%202025.docx"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file:///C:\Users\HP\Downloads\Laporan%20Program%20Kerja%20Unit%20Bidang%20Keuangan,%20Pengadaan%20&amp;%20Sarana%20Prasarana%202025.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GdnDwJsK5dAjFAs646BjQgZ+TQ==">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</go:docsCustomData>
</go:gDocsCustomXmlDataStorage>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24CDE21-BCD0-4960-BAC9-C7CB1FD60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2292</Words>
  <Characters>13066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LPMI Poltekkes BSI</dc:creator>
  <cp:lastModifiedBy>ismail - [2010]</cp:lastModifiedBy>
  <cp:revision>8</cp:revision>
  <cp:lastPrinted>2025-11-26T05:52:00Z</cp:lastPrinted>
  <dcterms:created xsi:type="dcterms:W3CDTF">2025-11-26T06:42:00Z</dcterms:created>
  <dcterms:modified xsi:type="dcterms:W3CDTF">2025-11-26T06:53:00Z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2023-08-07T00:00:00Z</vt:lpwstr>
  </property>
  <property fmtid="{D5CDD505-2E9C-101B-9397-08002B2CF9AE}" pid="3" name="Creator">
    <vt:lpwstr>Microsoft® Word 2019</vt:lpwstr>
  </property>
  <property fmtid="{D5CDD505-2E9C-101B-9397-08002B2CF9AE}" pid="4" name="LastSaved">
    <vt:lpwstr>2023-08-08T00:00:00Z</vt:lpwstr>
  </property>
  <property fmtid="{D5CDD505-2E9C-101B-9397-08002B2CF9AE}" pid="5" name="KSOProductBuildVer">
    <vt:lpwstr>1033-12.2.0.18607</vt:lpwstr>
  </property>
  <property fmtid="{D5CDD505-2E9C-101B-9397-08002B2CF9AE}" pid="6" name="ICV">
    <vt:lpwstr>8D329FEDFC3F4AE084473D5BA499EF0D_13</vt:lpwstr>
  </property>
</Properties>
</file>